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1731" w14:textId="0FFF584A" w:rsidR="002B2FE2" w:rsidRPr="00F64CFB" w:rsidRDefault="00272366" w:rsidP="00761892">
      <w:pPr>
        <w:shd w:val="clear" w:color="auto" w:fill="D9D9D9" w:themeFill="background1" w:themeFillShade="D9"/>
        <w:rPr>
          <w:rFonts w:asciiTheme="minorHAnsi" w:hAnsiTheme="minorHAnsi" w:cstheme="minorHAnsi"/>
          <w:lang w:val="fr-BE"/>
        </w:rPr>
      </w:pPr>
      <w:r w:rsidRPr="00F64CFB">
        <w:rPr>
          <w:rFonts w:asciiTheme="minorHAnsi" w:hAnsiTheme="minorHAnsi" w:cstheme="minorHAnsi"/>
          <w:b/>
          <w:bCs/>
          <w:color w:val="FF0000"/>
          <w:u w:val="single"/>
          <w:lang w:val="fr-BE"/>
        </w:rPr>
        <w:t>REMARQUE IMPORTANTE</w:t>
      </w:r>
      <w:r w:rsidRPr="00F64CFB">
        <w:rPr>
          <w:rFonts w:asciiTheme="minorHAnsi" w:hAnsiTheme="minorHAnsi" w:cstheme="minorHAnsi"/>
          <w:lang w:val="fr-BE"/>
        </w:rPr>
        <w:t xml:space="preserve"> : le présent guide explicatif constitue une aide au remplissage du formulaire correspondant</w:t>
      </w:r>
      <w:r w:rsidR="00437E31" w:rsidRPr="00F64CFB">
        <w:rPr>
          <w:rFonts w:asciiTheme="minorHAnsi" w:hAnsiTheme="minorHAnsi" w:cstheme="minorHAnsi"/>
          <w:lang w:val="fr-BE"/>
        </w:rPr>
        <w:t>. Les exemples donnés se veulent illustratifs</w:t>
      </w:r>
      <w:r w:rsidR="000578CF" w:rsidRPr="00F64CFB">
        <w:rPr>
          <w:rFonts w:asciiTheme="minorHAnsi" w:hAnsiTheme="minorHAnsi" w:cstheme="minorHAnsi"/>
          <w:lang w:val="fr-BE"/>
        </w:rPr>
        <w:t xml:space="preserve">. </w:t>
      </w:r>
      <w:r w:rsidR="00B453D1" w:rsidRPr="00F64CFB">
        <w:rPr>
          <w:rFonts w:asciiTheme="minorHAnsi" w:hAnsiTheme="minorHAnsi" w:cstheme="minorHAnsi"/>
          <w:lang w:val="fr-BE"/>
        </w:rPr>
        <w:t>La validation formelle</w:t>
      </w:r>
      <w:r w:rsidR="00E07E46" w:rsidRPr="00F64CFB">
        <w:rPr>
          <w:rFonts w:asciiTheme="minorHAnsi" w:hAnsiTheme="minorHAnsi" w:cstheme="minorHAnsi"/>
          <w:lang w:val="fr-BE"/>
        </w:rPr>
        <w:t xml:space="preserve"> (ou non) </w:t>
      </w:r>
      <w:r w:rsidR="00B453D1" w:rsidRPr="00F64CFB">
        <w:rPr>
          <w:rFonts w:asciiTheme="minorHAnsi" w:hAnsiTheme="minorHAnsi" w:cstheme="minorHAnsi"/>
          <w:lang w:val="fr-BE"/>
        </w:rPr>
        <w:t>du contenu du formulaire</w:t>
      </w:r>
      <w:r w:rsidR="00E07E46" w:rsidRPr="00F64CFB">
        <w:rPr>
          <w:rFonts w:asciiTheme="minorHAnsi" w:hAnsiTheme="minorHAnsi" w:cstheme="minorHAnsi"/>
          <w:lang w:val="fr-BE"/>
        </w:rPr>
        <w:t xml:space="preserve"> se fait au cas par cas, lors de l’instruction, par l’autorité compétente, de la demande de permis liée</w:t>
      </w:r>
      <w:r w:rsidR="00761892" w:rsidRPr="00F64CFB">
        <w:rPr>
          <w:rFonts w:asciiTheme="minorHAnsi" w:hAnsiTheme="minorHAnsi" w:cstheme="minorHAnsi"/>
          <w:lang w:val="fr-BE"/>
        </w:rPr>
        <w:t>.</w:t>
      </w:r>
    </w:p>
    <w:p w14:paraId="40F9CDC3" w14:textId="77777777" w:rsidR="00272366" w:rsidRPr="00F64CFB" w:rsidRDefault="00272366" w:rsidP="009C3BFA">
      <w:pPr>
        <w:rPr>
          <w:rFonts w:asciiTheme="minorHAnsi" w:hAnsiTheme="minorHAnsi" w:cstheme="minorHAnsi"/>
          <w:lang w:val="nl-BE"/>
        </w:rPr>
      </w:pPr>
    </w:p>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056"/>
      </w:tblGrid>
      <w:tr w:rsidR="00272366" w:rsidRPr="00F64CFB" w14:paraId="7E2B0D04" w14:textId="77777777" w:rsidTr="008F29F3">
        <w:tc>
          <w:tcPr>
            <w:tcW w:w="5000" w:type="pct"/>
            <w:tcBorders>
              <w:top w:val="outset" w:sz="6" w:space="0" w:color="111111"/>
              <w:left w:val="outset" w:sz="6" w:space="0" w:color="111111"/>
              <w:bottom w:val="outset" w:sz="6" w:space="0" w:color="111111"/>
              <w:right w:val="outset" w:sz="6" w:space="0" w:color="111111"/>
            </w:tcBorders>
            <w:vAlign w:val="center"/>
          </w:tcPr>
          <w:p w14:paraId="53B26720" w14:textId="77777777" w:rsidR="00272366" w:rsidRPr="00F64CFB" w:rsidRDefault="00272366" w:rsidP="008F29F3">
            <w:pPr>
              <w:spacing w:before="100" w:beforeAutospacing="1" w:after="100" w:afterAutospacing="1"/>
              <w:jc w:val="center"/>
              <w:rPr>
                <w:rFonts w:asciiTheme="minorHAnsi" w:hAnsiTheme="minorHAnsi" w:cstheme="minorHAnsi"/>
                <w:sz w:val="28"/>
                <w:lang w:eastAsia="fr-BE"/>
              </w:rPr>
            </w:pPr>
            <w:r w:rsidRPr="00F64CFB">
              <w:rPr>
                <w:rFonts w:asciiTheme="minorHAnsi" w:hAnsiTheme="minorHAnsi" w:cstheme="minorHAnsi"/>
                <w:b/>
                <w:bCs/>
                <w:sz w:val="28"/>
                <w:lang w:eastAsia="fr-BE"/>
              </w:rPr>
              <w:t xml:space="preserve">FORMULAIRE ASSOCIÉ AU CADRE "DÉCRET RELATIF À LA GESTION ET À L'ASSAINISSEMENT DES SOLS" DES FORMULAIRES DE DEMANDE DE </w:t>
            </w:r>
            <w:r w:rsidRPr="00F64CFB">
              <w:rPr>
                <w:rFonts w:asciiTheme="minorHAnsi" w:hAnsiTheme="minorHAnsi" w:cstheme="minorHAnsi"/>
                <w:b/>
                <w:bCs/>
                <w:sz w:val="28"/>
                <w:u w:val="single"/>
                <w:lang w:eastAsia="fr-BE"/>
              </w:rPr>
              <w:t>PERMIS D'URBANISME, UNIQUE OU INTÉGRÉ, ET DE DEMANDE DE CERTIFICAT D’URBANISME N°2</w:t>
            </w:r>
          </w:p>
        </w:tc>
      </w:tr>
      <w:tr w:rsidR="00272366" w:rsidRPr="00F64CFB" w14:paraId="00D2F5A9" w14:textId="77777777" w:rsidTr="008F29F3">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tcPr>
          <w:p w14:paraId="549F3CDA" w14:textId="77777777" w:rsidR="00272366" w:rsidRPr="00F64CFB" w:rsidRDefault="00272366" w:rsidP="008F29F3">
            <w:pPr>
              <w:spacing w:before="100" w:beforeAutospacing="1" w:after="100" w:afterAutospacing="1"/>
              <w:jc w:val="both"/>
              <w:rPr>
                <w:rFonts w:asciiTheme="minorHAnsi" w:hAnsiTheme="minorHAnsi" w:cstheme="minorHAnsi"/>
                <w:bCs/>
                <w:i/>
                <w:lang w:eastAsia="fr-BE"/>
              </w:rPr>
            </w:pPr>
            <w:r w:rsidRPr="00F64CFB">
              <w:rPr>
                <w:rFonts w:asciiTheme="minorHAnsi" w:hAnsiTheme="minorHAnsi" w:cstheme="minorHAnsi"/>
                <w:bCs/>
                <w:i/>
                <w:lang w:eastAsia="fr-BE"/>
              </w:rPr>
              <w:t>Ce formulaire et ses annexes éventuelles doivent accompagner le formulaire de demande de permis d’urbanisme ou de certificat d’urbanisme n°2 sollicité auprès des autorités compétentes définies par le Code du Développement Territorial.</w:t>
            </w:r>
          </w:p>
          <w:p w14:paraId="7BEE4E55" w14:textId="0D1A13BB" w:rsidR="00272366" w:rsidRPr="005635E0" w:rsidRDefault="00272366" w:rsidP="005635E0">
            <w:pPr>
              <w:pStyle w:val="Paragraphedeliste"/>
              <w:numPr>
                <w:ilvl w:val="0"/>
                <w:numId w:val="15"/>
              </w:numPr>
              <w:spacing w:before="100" w:beforeAutospacing="1" w:after="100" w:afterAutospacing="1"/>
              <w:jc w:val="both"/>
              <w:rPr>
                <w:rStyle w:val="cf01"/>
                <w:rFonts w:asciiTheme="minorHAnsi" w:eastAsia="Times New Roman" w:hAnsiTheme="minorHAnsi" w:cstheme="minorHAnsi"/>
                <w:color w:val="0070C0"/>
                <w:sz w:val="22"/>
                <w:szCs w:val="22"/>
                <w:lang w:eastAsia="fr-BE"/>
              </w:rPr>
            </w:pPr>
            <w:r w:rsidRPr="00F64CFB">
              <w:rPr>
                <w:rStyle w:val="cf01"/>
                <w:rFonts w:asciiTheme="minorHAnsi" w:eastAsia="Times New Roman" w:hAnsiTheme="minorHAnsi" w:cstheme="minorHAnsi"/>
                <w:color w:val="0070C0"/>
                <w:sz w:val="22"/>
                <w:szCs w:val="22"/>
                <w:lang w:eastAsia="fr-BE"/>
              </w:rPr>
              <w:t xml:space="preserve">Les permis </w:t>
            </w:r>
            <w:r w:rsidRPr="00F64CFB">
              <w:rPr>
                <w:rStyle w:val="cf01"/>
                <w:rFonts w:asciiTheme="minorHAnsi" w:eastAsia="Times New Roman" w:hAnsiTheme="minorHAnsi" w:cstheme="minorHAnsi"/>
                <w:color w:val="0070C0"/>
                <w:sz w:val="22"/>
                <w:szCs w:val="22"/>
                <w:u w:val="single"/>
                <w:lang w:eastAsia="fr-BE"/>
              </w:rPr>
              <w:t>uniques</w:t>
            </w:r>
            <w:r w:rsidRPr="00F64CFB">
              <w:rPr>
                <w:rStyle w:val="cf01"/>
                <w:rFonts w:asciiTheme="minorHAnsi" w:eastAsia="Times New Roman" w:hAnsiTheme="minorHAnsi" w:cstheme="minorHAnsi"/>
                <w:color w:val="0070C0"/>
                <w:sz w:val="22"/>
                <w:szCs w:val="22"/>
                <w:lang w:eastAsia="fr-BE"/>
              </w:rPr>
              <w:t xml:space="preserve"> et les permis </w:t>
            </w:r>
            <w:r w:rsidRPr="00F64CFB">
              <w:rPr>
                <w:rStyle w:val="cf01"/>
                <w:rFonts w:asciiTheme="minorHAnsi" w:eastAsia="Times New Roman" w:hAnsiTheme="minorHAnsi" w:cstheme="minorHAnsi"/>
                <w:color w:val="0070C0"/>
                <w:sz w:val="22"/>
                <w:szCs w:val="22"/>
                <w:u w:val="single"/>
                <w:lang w:eastAsia="fr-BE"/>
              </w:rPr>
              <w:t>intégrés</w:t>
            </w:r>
            <w:r w:rsidRPr="00F64CFB">
              <w:rPr>
                <w:rStyle w:val="cf01"/>
                <w:rFonts w:asciiTheme="minorHAnsi" w:eastAsia="Times New Roman" w:hAnsiTheme="minorHAnsi" w:cstheme="minorHAnsi"/>
                <w:color w:val="0070C0"/>
                <w:sz w:val="22"/>
                <w:szCs w:val="22"/>
                <w:lang w:eastAsia="fr-BE"/>
              </w:rPr>
              <w:t>, qui comporte</w:t>
            </w:r>
            <w:r w:rsidRPr="005635E0">
              <w:rPr>
                <w:rStyle w:val="cf01"/>
                <w:rFonts w:asciiTheme="minorHAnsi" w:eastAsia="Times New Roman" w:hAnsiTheme="minorHAnsi" w:cstheme="minorHAnsi"/>
                <w:color w:val="0070C0"/>
                <w:sz w:val="22"/>
                <w:szCs w:val="22"/>
                <w:lang w:eastAsia="fr-BE"/>
              </w:rPr>
              <w:t>nt un volet « permis d’urbanisme », sont donc aussi concernés</w:t>
            </w:r>
          </w:p>
          <w:p w14:paraId="00401C9A" w14:textId="77777777" w:rsidR="00272366" w:rsidRPr="00F64CFB" w:rsidRDefault="00272366" w:rsidP="008F29F3">
            <w:pPr>
              <w:pStyle w:val="Paragraphedeliste"/>
              <w:numPr>
                <w:ilvl w:val="0"/>
                <w:numId w:val="15"/>
              </w:numPr>
              <w:spacing w:before="100" w:beforeAutospacing="1" w:after="100" w:afterAutospacing="1"/>
              <w:jc w:val="both"/>
              <w:rPr>
                <w:rStyle w:val="cf01"/>
                <w:rFonts w:asciiTheme="minorHAnsi" w:eastAsia="Times New Roman" w:hAnsiTheme="minorHAnsi" w:cstheme="minorHAnsi"/>
                <w:color w:val="0070C0"/>
                <w:sz w:val="22"/>
                <w:szCs w:val="22"/>
                <w:lang w:eastAsia="fr-BE"/>
              </w:rPr>
            </w:pPr>
            <w:r w:rsidRPr="00F64CFB">
              <w:rPr>
                <w:rStyle w:val="cf01"/>
                <w:rFonts w:asciiTheme="minorHAnsi" w:eastAsia="Times New Roman" w:hAnsiTheme="minorHAnsi" w:cstheme="minorHAnsi"/>
                <w:color w:val="0070C0"/>
                <w:sz w:val="22"/>
                <w:szCs w:val="22"/>
              </w:rPr>
              <w:t>En l’état, les demandes de permis d’</w:t>
            </w:r>
            <w:r w:rsidRPr="00F64CFB">
              <w:rPr>
                <w:rStyle w:val="cf01"/>
                <w:rFonts w:asciiTheme="minorHAnsi" w:eastAsia="Times New Roman" w:hAnsiTheme="minorHAnsi" w:cstheme="minorHAnsi"/>
                <w:color w:val="0070C0"/>
                <w:sz w:val="22"/>
                <w:szCs w:val="22"/>
                <w:u w:val="single"/>
              </w:rPr>
              <w:t>urbanisation</w:t>
            </w:r>
            <w:r w:rsidRPr="00F64CFB">
              <w:rPr>
                <w:rStyle w:val="cf01"/>
                <w:rFonts w:asciiTheme="minorHAnsi" w:eastAsia="Times New Roman" w:hAnsiTheme="minorHAnsi" w:cstheme="minorHAnsi"/>
                <w:color w:val="0070C0"/>
                <w:sz w:val="22"/>
                <w:szCs w:val="22"/>
              </w:rPr>
              <w:t xml:space="preserve"> ne sont donc </w:t>
            </w:r>
            <w:r w:rsidRPr="00F64CFB">
              <w:rPr>
                <w:rStyle w:val="cf01"/>
                <w:rFonts w:asciiTheme="minorHAnsi" w:eastAsia="Times New Roman" w:hAnsiTheme="minorHAnsi" w:cstheme="minorHAnsi"/>
                <w:color w:val="0070C0"/>
                <w:sz w:val="22"/>
                <w:szCs w:val="22"/>
                <w:u w:val="single"/>
              </w:rPr>
              <w:t>pas</w:t>
            </w:r>
            <w:r w:rsidRPr="00F64CFB">
              <w:rPr>
                <w:rStyle w:val="cf01"/>
                <w:rFonts w:asciiTheme="minorHAnsi" w:eastAsia="Times New Roman" w:hAnsiTheme="minorHAnsi" w:cstheme="minorHAnsi"/>
                <w:color w:val="0070C0"/>
                <w:sz w:val="22"/>
                <w:szCs w:val="22"/>
              </w:rPr>
              <w:t xml:space="preserve"> concernées</w:t>
            </w:r>
          </w:p>
          <w:p w14:paraId="3695EE07" w14:textId="77777777" w:rsidR="00272366" w:rsidRPr="00F64CFB" w:rsidRDefault="00272366" w:rsidP="008F29F3">
            <w:pPr>
              <w:spacing w:before="100" w:beforeAutospacing="1" w:after="100" w:afterAutospacing="1"/>
              <w:jc w:val="both"/>
              <w:rPr>
                <w:rFonts w:asciiTheme="minorHAnsi" w:hAnsiTheme="minorHAnsi" w:cstheme="minorHAnsi"/>
                <w:bCs/>
                <w:i/>
                <w:lang w:eastAsia="fr-BE"/>
              </w:rPr>
            </w:pPr>
            <w:r w:rsidRPr="00F64CFB">
              <w:rPr>
                <w:rFonts w:asciiTheme="minorHAnsi" w:hAnsiTheme="minorHAnsi" w:cstheme="minorHAnsi"/>
                <w:bCs/>
                <w:i/>
                <w:lang w:eastAsia="fr-BE"/>
              </w:rPr>
              <w:t>Les documents requis sont datés de moins de six mois.</w:t>
            </w:r>
          </w:p>
          <w:p w14:paraId="30D95138" w14:textId="77777777" w:rsidR="00272366" w:rsidRPr="00F64CFB" w:rsidRDefault="00272366" w:rsidP="008F29F3">
            <w:pPr>
              <w:spacing w:before="100" w:beforeAutospacing="1" w:after="100" w:afterAutospacing="1"/>
              <w:jc w:val="both"/>
              <w:rPr>
                <w:rFonts w:asciiTheme="minorHAnsi" w:hAnsiTheme="minorHAnsi" w:cstheme="minorHAnsi"/>
                <w:bCs/>
                <w:i/>
                <w:lang w:eastAsia="fr-BE"/>
              </w:rPr>
            </w:pPr>
            <w:r w:rsidRPr="00F64CFB">
              <w:rPr>
                <w:rFonts w:asciiTheme="minorHAnsi" w:hAnsiTheme="minorHAnsi" w:cstheme="minorHAnsi"/>
                <w:bCs/>
                <w:i/>
                <w:lang w:eastAsia="fr-BE"/>
              </w:rPr>
              <w:t xml:space="preserve">Les termes "Décret sols" de ce formulaire font référence au Décret du 1er mars 2018 relatif à la gestion et à l'assainissement des sols. </w:t>
            </w:r>
          </w:p>
          <w:p w14:paraId="1C0DAEEF" w14:textId="77777777" w:rsidR="00272366" w:rsidRPr="00F64CFB" w:rsidRDefault="00272366" w:rsidP="008F29F3">
            <w:pPr>
              <w:pStyle w:val="pf0"/>
              <w:numPr>
                <w:ilvl w:val="0"/>
                <w:numId w:val="14"/>
              </w:numPr>
              <w:rPr>
                <w:rStyle w:val="cf01"/>
                <w:rFonts w:asciiTheme="minorHAnsi" w:hAnsiTheme="minorHAnsi" w:cstheme="minorHAnsi"/>
                <w:color w:val="0070C0"/>
                <w:sz w:val="24"/>
                <w:szCs w:val="24"/>
              </w:rPr>
            </w:pPr>
            <w:r w:rsidRPr="00F64CFB">
              <w:rPr>
                <w:rStyle w:val="cf01"/>
                <w:rFonts w:asciiTheme="minorHAnsi" w:hAnsiTheme="minorHAnsi" w:cstheme="minorHAnsi"/>
                <w:color w:val="0070C0"/>
                <w:sz w:val="22"/>
                <w:szCs w:val="22"/>
              </w:rPr>
              <w:t>Ce formulaire synthétise les éléments liés du décret sol (art .23 notamment </w:t>
            </w:r>
            <w:r w:rsidRPr="00F64CFB">
              <w:rPr>
                <w:rStyle w:val="cf01"/>
                <w:rFonts w:asciiTheme="minorHAnsi" w:hAnsiTheme="minorHAnsi" w:cstheme="minorHAnsi"/>
                <w:color w:val="0070C0"/>
                <w:sz w:val="22"/>
              </w:rPr>
              <w:t xml:space="preserve">: </w:t>
            </w:r>
            <w:hyperlink r:id="rId8" w:history="1">
              <w:r w:rsidRPr="00F64CFB">
                <w:rPr>
                  <w:rStyle w:val="Lienhypertexte"/>
                  <w:rFonts w:asciiTheme="minorHAnsi" w:hAnsiTheme="minorHAnsi" w:cstheme="minorHAnsi"/>
                  <w:sz w:val="22"/>
                  <w:szCs w:val="18"/>
                </w:rPr>
                <w:t>http://environnement.wallonie.be/legis/solsoussol/sol006.htm</w:t>
              </w:r>
            </w:hyperlink>
            <w:r w:rsidRPr="00F64CFB">
              <w:rPr>
                <w:rStyle w:val="cf01"/>
                <w:rFonts w:asciiTheme="minorHAnsi" w:hAnsiTheme="minorHAnsi" w:cstheme="minorHAnsi"/>
                <w:color w:val="0070C0"/>
                <w:sz w:val="22"/>
              </w:rPr>
              <w:t xml:space="preserve"> </w:t>
            </w:r>
            <w:r w:rsidRPr="00F64CFB">
              <w:rPr>
                <w:rStyle w:val="cf01"/>
                <w:rFonts w:asciiTheme="minorHAnsi" w:hAnsiTheme="minorHAnsi" w:cstheme="minorHAnsi"/>
                <w:color w:val="0070C0"/>
                <w:sz w:val="22"/>
                <w:szCs w:val="22"/>
              </w:rPr>
              <w:t>) et de l'AGW sols (art 68 -&gt; 73 notamment </w:t>
            </w:r>
            <w:r w:rsidRPr="00F64CFB">
              <w:rPr>
                <w:rStyle w:val="cf01"/>
                <w:rFonts w:asciiTheme="minorHAnsi" w:hAnsiTheme="minorHAnsi" w:cstheme="minorHAnsi"/>
                <w:color w:val="0070C0"/>
                <w:sz w:val="22"/>
              </w:rPr>
              <w:t xml:space="preserve">: </w:t>
            </w:r>
            <w:hyperlink r:id="rId9" w:history="1">
              <w:r w:rsidRPr="00F64CFB">
                <w:rPr>
                  <w:rStyle w:val="Lienhypertexte"/>
                  <w:rFonts w:asciiTheme="minorHAnsi" w:hAnsiTheme="minorHAnsi" w:cstheme="minorHAnsi"/>
                  <w:sz w:val="22"/>
                  <w:szCs w:val="18"/>
                </w:rPr>
                <w:t>http://environnement.wallonie.be/legis/solsoussol/sol008.htm</w:t>
              </w:r>
            </w:hyperlink>
            <w:r w:rsidRPr="00F64CFB">
              <w:rPr>
                <w:rStyle w:val="cf01"/>
                <w:rFonts w:asciiTheme="minorHAnsi" w:hAnsiTheme="minorHAnsi" w:cstheme="minorHAnsi"/>
                <w:color w:val="0070C0"/>
                <w:sz w:val="22"/>
              </w:rPr>
              <w:t xml:space="preserve"> </w:t>
            </w:r>
            <w:r w:rsidRPr="00F64CFB">
              <w:rPr>
                <w:rStyle w:val="cf01"/>
                <w:rFonts w:asciiTheme="minorHAnsi" w:hAnsiTheme="minorHAnsi" w:cstheme="minorHAnsi"/>
                <w:color w:val="0070C0"/>
                <w:sz w:val="22"/>
                <w:szCs w:val="22"/>
              </w:rPr>
              <w:t xml:space="preserve">). </w:t>
            </w:r>
          </w:p>
          <w:p w14:paraId="53FCB547" w14:textId="77777777" w:rsidR="00272366" w:rsidRPr="00F64CFB" w:rsidRDefault="00272366" w:rsidP="008F29F3">
            <w:pPr>
              <w:pStyle w:val="pf0"/>
              <w:ind w:left="720"/>
              <w:rPr>
                <w:rFonts w:asciiTheme="minorHAnsi" w:hAnsiTheme="minorHAnsi" w:cstheme="minorHAnsi"/>
                <w:color w:val="0070C0"/>
              </w:rPr>
            </w:pPr>
            <w:r w:rsidRPr="00F64CFB">
              <w:rPr>
                <w:rStyle w:val="cf01"/>
                <w:rFonts w:asciiTheme="minorHAnsi" w:hAnsiTheme="minorHAnsi" w:cstheme="minorHAnsi"/>
                <w:color w:val="0070C0"/>
                <w:sz w:val="22"/>
                <w:szCs w:val="22"/>
              </w:rPr>
              <w:t xml:space="preserve">Il vise à ce que le demandeur examine l'une après l'autre toutes les "portes de sortie" lui permettant </w:t>
            </w:r>
            <w:r w:rsidRPr="00F64CFB">
              <w:rPr>
                <w:rStyle w:val="cf01"/>
                <w:rFonts w:asciiTheme="minorHAnsi" w:hAnsiTheme="minorHAnsi" w:cstheme="minorHAnsi"/>
                <w:color w:val="0070C0"/>
                <w:sz w:val="22"/>
                <w:szCs w:val="22"/>
                <w:u w:val="single"/>
              </w:rPr>
              <w:t>éventuellement</w:t>
            </w:r>
            <w:r w:rsidRPr="00F64CFB">
              <w:rPr>
                <w:rStyle w:val="cf01"/>
                <w:rFonts w:asciiTheme="minorHAnsi" w:hAnsiTheme="minorHAnsi" w:cstheme="minorHAnsi"/>
                <w:color w:val="0070C0"/>
                <w:sz w:val="22"/>
                <w:szCs w:val="22"/>
              </w:rPr>
              <w:t xml:space="preserve"> de ne PAS devoir fournir une étude d'orientation ou une dérogation conforme. </w:t>
            </w:r>
          </w:p>
          <w:p w14:paraId="20C35650" w14:textId="77777777" w:rsidR="00272366" w:rsidRPr="00F64CFB" w:rsidRDefault="00272366" w:rsidP="008F29F3">
            <w:pPr>
              <w:spacing w:before="100" w:beforeAutospacing="1" w:after="100" w:afterAutospacing="1"/>
              <w:rPr>
                <w:rFonts w:asciiTheme="minorHAnsi" w:hAnsiTheme="minorHAnsi" w:cstheme="minorHAnsi"/>
                <w:i/>
                <w:lang w:eastAsia="fr-BE"/>
              </w:rPr>
            </w:pPr>
            <w:r w:rsidRPr="00F64CFB">
              <w:rPr>
                <w:rFonts w:asciiTheme="minorHAnsi" w:hAnsiTheme="minorHAnsi" w:cstheme="minorHAnsi"/>
                <w:i/>
                <w:color w:val="FF0000"/>
                <w:lang w:eastAsia="fr-BE"/>
              </w:rPr>
              <w:t>Une aide au remplissage de ce formulaire est disponible sur le portail Environnement du Service Public de Wallonie </w:t>
            </w:r>
            <w:r w:rsidRPr="00F64CFB">
              <w:rPr>
                <w:rFonts w:asciiTheme="minorHAnsi" w:hAnsiTheme="minorHAnsi" w:cstheme="minorHAnsi"/>
                <w:iCs/>
                <w:lang w:eastAsia="fr-BE"/>
              </w:rPr>
              <w:t>:</w:t>
            </w:r>
            <w:r w:rsidRPr="00F64CFB">
              <w:rPr>
                <w:rFonts w:asciiTheme="minorHAnsi" w:hAnsiTheme="minorHAnsi" w:cstheme="minorHAnsi"/>
                <w:i/>
                <w:sz w:val="20"/>
                <w:szCs w:val="20"/>
                <w:lang w:eastAsia="fr-BE"/>
              </w:rPr>
              <w:t xml:space="preserve"> </w:t>
            </w:r>
            <w:hyperlink r:id="rId10" w:history="1">
              <w:r w:rsidRPr="00F64CFB">
                <w:rPr>
                  <w:rStyle w:val="Lienhypertexte"/>
                  <w:rFonts w:asciiTheme="minorHAnsi" w:hAnsiTheme="minorHAnsi" w:cstheme="minorHAnsi"/>
                  <w:sz w:val="22"/>
                  <w:szCs w:val="22"/>
                </w:rPr>
                <w:t>https://sol.environnement.wallonie.be/home/formulaires-sol.html</w:t>
              </w:r>
            </w:hyperlink>
            <w:r w:rsidRPr="00F64CFB">
              <w:rPr>
                <w:rFonts w:asciiTheme="minorHAnsi" w:hAnsiTheme="minorHAnsi" w:cstheme="minorHAnsi"/>
                <w:i/>
                <w:sz w:val="28"/>
                <w:szCs w:val="28"/>
                <w:lang w:eastAsia="fr-BE"/>
              </w:rPr>
              <w:t xml:space="preserve"> </w:t>
            </w:r>
          </w:p>
        </w:tc>
      </w:tr>
    </w:tbl>
    <w:p w14:paraId="38270985" w14:textId="77777777" w:rsidR="00272366" w:rsidRPr="00F64CFB" w:rsidRDefault="00272366" w:rsidP="00272366">
      <w:pPr>
        <w:rPr>
          <w:rFonts w:asciiTheme="minorHAnsi" w:hAnsiTheme="minorHAnsi" w:cstheme="minorHAnsi"/>
          <w:sz w:val="4"/>
          <w:szCs w:val="4"/>
          <w:lang w:val="nl-BE"/>
        </w:rPr>
      </w:pPr>
    </w:p>
    <w:p w14:paraId="4CA504D7" w14:textId="77777777" w:rsidR="00272366" w:rsidRPr="00F64CFB" w:rsidRDefault="00272366" w:rsidP="00272366">
      <w:pPr>
        <w:spacing w:before="100" w:beforeAutospacing="1" w:after="100" w:afterAutospacing="1"/>
        <w:jc w:val="both"/>
        <w:rPr>
          <w:rFonts w:asciiTheme="minorHAnsi" w:hAnsiTheme="minorHAnsi" w:cstheme="minorHAnsi"/>
          <w:b/>
          <w:bCs/>
          <w:lang w:eastAsia="fr-BE"/>
        </w:rPr>
      </w:pPr>
      <w:r w:rsidRPr="00F64CFB">
        <w:rPr>
          <w:rFonts w:asciiTheme="minorHAnsi" w:hAnsiTheme="minorHAnsi" w:cstheme="minorHAnsi"/>
          <w:b/>
          <w:bCs/>
          <w:lang w:eastAsia="fr-BE"/>
        </w:rPr>
        <w:t>CADRE I : VERIFICATION DES DONNEES RELATIVES AU BIEN INSCRITES DANS LA BDES</w:t>
      </w:r>
    </w:p>
    <w:p w14:paraId="71B78305" w14:textId="77777777" w:rsidR="00272366" w:rsidRPr="00F64CFB" w:rsidRDefault="00272366" w:rsidP="00272366">
      <w:pPr>
        <w:rPr>
          <w:rFonts w:asciiTheme="minorHAnsi" w:hAnsiTheme="minorHAnsi" w:cstheme="minorHAnsi"/>
          <w:lang w:val="nl-BE"/>
        </w:rPr>
      </w:pPr>
      <w:r w:rsidRPr="00F64CFB">
        <w:rPr>
          <w:rFonts w:asciiTheme="minorHAnsi" w:hAnsiTheme="minorHAnsi" w:cstheme="minorHAnsi"/>
          <w:b/>
          <w:bCs/>
          <w:lang w:val="nl-BE"/>
        </w:rPr>
        <w:t>I.1</w:t>
      </w:r>
      <w:r w:rsidRPr="00F64CFB">
        <w:rPr>
          <w:rFonts w:asciiTheme="minorHAnsi" w:hAnsiTheme="minorHAnsi" w:cstheme="minorHAnsi"/>
          <w:lang w:val="nl-BE"/>
        </w:rPr>
        <w:t xml:space="preserve"> Les </w:t>
      </w:r>
      <w:proofErr w:type="spellStart"/>
      <w:r w:rsidRPr="00F64CFB">
        <w:rPr>
          <w:rFonts w:asciiTheme="minorHAnsi" w:hAnsiTheme="minorHAnsi" w:cstheme="minorHAnsi"/>
          <w:lang w:val="nl-BE"/>
        </w:rPr>
        <w:t>parcelles</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objet</w:t>
      </w:r>
      <w:proofErr w:type="spellEnd"/>
      <w:r w:rsidRPr="00F64CFB">
        <w:rPr>
          <w:rFonts w:asciiTheme="minorHAnsi" w:hAnsiTheme="minorHAnsi" w:cstheme="minorHAnsi"/>
          <w:lang w:val="nl-BE"/>
        </w:rPr>
        <w:t xml:space="preserve"> de </w:t>
      </w:r>
      <w:proofErr w:type="spellStart"/>
      <w:r w:rsidRPr="00F64CFB">
        <w:rPr>
          <w:rFonts w:asciiTheme="minorHAnsi" w:hAnsiTheme="minorHAnsi" w:cstheme="minorHAnsi"/>
          <w:lang w:val="nl-BE"/>
        </w:rPr>
        <w:t>votre</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demande</w:t>
      </w:r>
      <w:proofErr w:type="spellEnd"/>
      <w:r w:rsidRPr="00F64CFB">
        <w:rPr>
          <w:rFonts w:asciiTheme="minorHAnsi" w:hAnsiTheme="minorHAnsi" w:cstheme="minorHAnsi"/>
          <w:lang w:val="nl-BE"/>
        </w:rPr>
        <w:t xml:space="preserve"> de permis </w:t>
      </w:r>
      <w:proofErr w:type="spellStart"/>
      <w:r w:rsidRPr="00F64CFB">
        <w:rPr>
          <w:rFonts w:asciiTheme="minorHAnsi" w:hAnsiTheme="minorHAnsi" w:cstheme="minorHAnsi"/>
          <w:lang w:val="nl-BE"/>
        </w:rPr>
        <w:t>sont-elles</w:t>
      </w:r>
      <w:proofErr w:type="spellEnd"/>
      <w:r w:rsidRPr="00F64CFB">
        <w:rPr>
          <w:rFonts w:asciiTheme="minorHAnsi" w:hAnsiTheme="minorHAnsi" w:cstheme="minorHAnsi"/>
          <w:lang w:val="nl-BE"/>
        </w:rPr>
        <w:t xml:space="preserve"> reprises en couleur “</w:t>
      </w:r>
      <w:proofErr w:type="spellStart"/>
      <w:r w:rsidRPr="00F64CFB">
        <w:rPr>
          <w:rFonts w:asciiTheme="minorHAnsi" w:hAnsiTheme="minorHAnsi" w:cstheme="minorHAnsi"/>
          <w:lang w:val="nl-BE"/>
        </w:rPr>
        <w:t>pêche</w:t>
      </w:r>
      <w:proofErr w:type="spellEnd"/>
      <w:r w:rsidRPr="00F64CFB">
        <w:rPr>
          <w:rFonts w:asciiTheme="minorHAnsi" w:hAnsiTheme="minorHAnsi" w:cstheme="minorHAnsi"/>
          <w:lang w:val="nl-BE"/>
        </w:rPr>
        <w:t xml:space="preserve">” dans la </w:t>
      </w:r>
      <w:proofErr w:type="spellStart"/>
      <w:r w:rsidRPr="00F64CFB">
        <w:rPr>
          <w:rFonts w:asciiTheme="minorHAnsi" w:hAnsiTheme="minorHAnsi" w:cstheme="minorHAnsi"/>
          <w:lang w:val="nl-BE"/>
        </w:rPr>
        <w:t>Banque</w:t>
      </w:r>
      <w:proofErr w:type="spellEnd"/>
      <w:r w:rsidRPr="00F64CFB">
        <w:rPr>
          <w:rFonts w:asciiTheme="minorHAnsi" w:hAnsiTheme="minorHAnsi" w:cstheme="minorHAnsi"/>
          <w:lang w:val="nl-BE"/>
        </w:rPr>
        <w:t xml:space="preserve"> de </w:t>
      </w:r>
      <w:proofErr w:type="spellStart"/>
      <w:r w:rsidRPr="00F64CFB">
        <w:rPr>
          <w:rFonts w:asciiTheme="minorHAnsi" w:hAnsiTheme="minorHAnsi" w:cstheme="minorHAnsi"/>
          <w:lang w:val="nl-BE"/>
        </w:rPr>
        <w:t>Données</w:t>
      </w:r>
      <w:proofErr w:type="spellEnd"/>
      <w:r w:rsidRPr="00F64CFB">
        <w:rPr>
          <w:rFonts w:asciiTheme="minorHAnsi" w:hAnsiTheme="minorHAnsi" w:cstheme="minorHAnsi"/>
          <w:lang w:val="nl-BE"/>
        </w:rPr>
        <w:t xml:space="preserve"> de </w:t>
      </w:r>
      <w:proofErr w:type="spellStart"/>
      <w:r w:rsidRPr="00F64CFB">
        <w:rPr>
          <w:rFonts w:asciiTheme="minorHAnsi" w:hAnsiTheme="minorHAnsi" w:cstheme="minorHAnsi"/>
          <w:lang w:val="nl-BE"/>
        </w:rPr>
        <w:t>l’Etat</w:t>
      </w:r>
      <w:proofErr w:type="spellEnd"/>
      <w:r w:rsidRPr="00F64CFB">
        <w:rPr>
          <w:rFonts w:asciiTheme="minorHAnsi" w:hAnsiTheme="minorHAnsi" w:cstheme="minorHAnsi"/>
          <w:lang w:val="nl-BE"/>
        </w:rPr>
        <w:t xml:space="preserve"> des Sols (BDES – </w:t>
      </w:r>
      <w:hyperlink r:id="rId11" w:history="1">
        <w:r w:rsidRPr="00F64CFB">
          <w:rPr>
            <w:rStyle w:val="Lienhypertexte"/>
            <w:rFonts w:asciiTheme="minorHAnsi" w:hAnsiTheme="minorHAnsi" w:cstheme="minorHAnsi"/>
            <w:lang w:val="nl-BE"/>
          </w:rPr>
          <w:t>http://bdes.spw.wallonie.be</w:t>
        </w:r>
      </w:hyperlink>
      <w:r w:rsidRPr="00F64CFB">
        <w:rPr>
          <w:rFonts w:asciiTheme="minorHAnsi" w:hAnsiTheme="minorHAnsi" w:cstheme="minorHAnsi"/>
          <w:lang w:val="nl-BE"/>
        </w:rPr>
        <w:t xml:space="preserve"> </w:t>
      </w:r>
      <w:r w:rsidRPr="00F64CFB">
        <w:rPr>
          <w:rStyle w:val="Appelnotedebasdep"/>
          <w:rFonts w:asciiTheme="minorHAnsi" w:hAnsiTheme="minorHAnsi" w:cstheme="minorHAnsi"/>
          <w:lang w:val="nl-BE"/>
        </w:rPr>
        <w:footnoteReference w:id="2"/>
      </w:r>
      <w:r w:rsidRPr="00F64CFB">
        <w:rPr>
          <w:rFonts w:asciiTheme="minorHAnsi" w:hAnsiTheme="minorHAnsi" w:cstheme="minorHAnsi"/>
          <w:lang w:val="nl-BE"/>
        </w:rPr>
        <w:t xml:space="preserve"> ) ?</w:t>
      </w:r>
    </w:p>
    <w:p w14:paraId="188E46CE" w14:textId="77777777" w:rsidR="00272366" w:rsidRPr="00F64CFB" w:rsidRDefault="00272366" w:rsidP="009C3BFA">
      <w:pPr>
        <w:rPr>
          <w:rFonts w:asciiTheme="minorHAnsi" w:hAnsiTheme="minorHAnsi" w:cstheme="minorHAnsi"/>
          <w:lang w:val="nl-BE"/>
        </w:rPr>
      </w:pPr>
    </w:p>
    <w:p w14:paraId="45F17824" w14:textId="03194663" w:rsidR="002B2FE2" w:rsidRPr="00F64CFB" w:rsidRDefault="002B2FE2" w:rsidP="002B2FE2">
      <w:pPr>
        <w:pStyle w:val="Paragraphedeliste"/>
        <w:numPr>
          <w:ilvl w:val="0"/>
          <w:numId w:val="14"/>
        </w:numPr>
        <w:rPr>
          <w:rFonts w:asciiTheme="minorHAnsi" w:hAnsiTheme="minorHAnsi" w:cstheme="minorHAnsi"/>
          <w:lang w:val="nl-BE"/>
        </w:rPr>
      </w:pPr>
      <w:r w:rsidRPr="00F64CFB">
        <w:rPr>
          <w:rStyle w:val="cf01"/>
          <w:rFonts w:asciiTheme="minorHAnsi" w:eastAsia="Times New Roman" w:hAnsiTheme="minorHAnsi" w:cstheme="minorHAnsi"/>
          <w:color w:val="0070C0"/>
          <w:sz w:val="22"/>
          <w:szCs w:val="22"/>
          <w:lang w:eastAsia="fr-BE"/>
        </w:rPr>
        <w:t xml:space="preserve">Un guide d'utilisation de la BDES </w:t>
      </w:r>
      <w:r w:rsidR="00462633" w:rsidRPr="00F64CFB">
        <w:rPr>
          <w:rStyle w:val="cf01"/>
          <w:rFonts w:asciiTheme="minorHAnsi" w:eastAsia="Times New Roman" w:hAnsiTheme="minorHAnsi" w:cstheme="minorHAnsi"/>
          <w:color w:val="0070C0"/>
          <w:sz w:val="22"/>
          <w:szCs w:val="22"/>
          <w:lang w:eastAsia="fr-BE"/>
        </w:rPr>
        <w:t xml:space="preserve">(en ce compris </w:t>
      </w:r>
      <w:r w:rsidR="001539E2" w:rsidRPr="00F64CFB">
        <w:rPr>
          <w:rStyle w:val="cf01"/>
          <w:rFonts w:asciiTheme="minorHAnsi" w:eastAsia="Times New Roman" w:hAnsiTheme="minorHAnsi" w:cstheme="minorHAnsi"/>
          <w:color w:val="0070C0"/>
          <w:sz w:val="22"/>
          <w:szCs w:val="22"/>
          <w:lang w:eastAsia="fr-BE"/>
        </w:rPr>
        <w:t xml:space="preserve">pour générer une capture d’écran datée) </w:t>
      </w:r>
      <w:r w:rsidRPr="00F64CFB">
        <w:rPr>
          <w:rStyle w:val="cf01"/>
          <w:rFonts w:asciiTheme="minorHAnsi" w:eastAsia="Times New Roman" w:hAnsiTheme="minorHAnsi" w:cstheme="minorHAnsi"/>
          <w:color w:val="0070C0"/>
          <w:sz w:val="22"/>
          <w:szCs w:val="22"/>
          <w:lang w:eastAsia="fr-BE"/>
        </w:rPr>
        <w:t>est disponible ici :</w:t>
      </w:r>
      <w:r w:rsidRPr="00F64CFB">
        <w:rPr>
          <w:rStyle w:val="cf01"/>
          <w:rFonts w:asciiTheme="minorHAnsi" w:hAnsiTheme="minorHAnsi" w:cstheme="minorHAnsi"/>
          <w:color w:val="0070C0"/>
          <w:sz w:val="22"/>
          <w:szCs w:val="22"/>
        </w:rPr>
        <w:t xml:space="preserve"> </w:t>
      </w:r>
      <w:hyperlink r:id="rId12" w:history="1">
        <w:r w:rsidRPr="00F64CFB">
          <w:rPr>
            <w:rStyle w:val="cf01"/>
            <w:rFonts w:asciiTheme="minorHAnsi" w:hAnsiTheme="minorHAnsi" w:cstheme="minorHAnsi"/>
            <w:color w:val="0000FF"/>
            <w:sz w:val="22"/>
            <w:szCs w:val="22"/>
            <w:u w:val="single"/>
          </w:rPr>
          <w:t>https://sol.environnement.wallonie.be/home/sols/sols-pollues/banque-des-donnees-de-letat-des-sols-bdes/obtenir-des-informations-dans-la-bdes/pagecontent.html</w:t>
        </w:r>
      </w:hyperlink>
    </w:p>
    <w:p w14:paraId="06A6F05A" w14:textId="77777777" w:rsidR="0077339B" w:rsidRPr="00F64CFB" w:rsidRDefault="0077339B" w:rsidP="0077339B">
      <w:pPr>
        <w:pStyle w:val="Formulairedemande"/>
        <w:keepNext/>
        <w:tabs>
          <w:tab w:val="left" w:pos="426"/>
          <w:tab w:val="left" w:pos="2552"/>
          <w:tab w:val="left" w:pos="3119"/>
        </w:tabs>
        <w:spacing w:after="120"/>
        <w:jc w:val="both"/>
        <w:rPr>
          <w:rFonts w:asciiTheme="minorHAnsi" w:hAnsiTheme="minorHAnsi" w:cstheme="minorHAnsi"/>
          <w:lang w:val="nl-BE"/>
        </w:rPr>
      </w:pPr>
    </w:p>
    <w:p w14:paraId="65D63C8F" w14:textId="7AB00476" w:rsidR="00F43165" w:rsidRPr="00F64CFB" w:rsidRDefault="00F43165" w:rsidP="00F43165">
      <w:pPr>
        <w:pStyle w:val="Formulairedemande"/>
        <w:keepNext/>
        <w:tabs>
          <w:tab w:val="left" w:pos="426"/>
          <w:tab w:val="left" w:pos="2552"/>
          <w:tab w:val="left" w:pos="3119"/>
        </w:tabs>
        <w:spacing w:after="120"/>
        <w:ind w:left="852" w:hanging="426"/>
        <w:jc w:val="both"/>
        <w:rPr>
          <w:rFonts w:asciiTheme="minorHAnsi" w:eastAsia="Calibri" w:hAnsiTheme="minorHAnsi" w:cstheme="minorHAnsi"/>
          <w:sz w:val="24"/>
        </w:rPr>
      </w:pPr>
      <w:r w:rsidRPr="00F64CFB">
        <w:rPr>
          <w:rFonts w:asciiTheme="minorHAnsi" w:hAnsiTheme="minorHAnsi" w:cstheme="minorHAnsi"/>
          <w:sz w:val="24"/>
        </w:rPr>
        <w:tab/>
      </w:r>
      <w:r w:rsidRPr="00F64CFB">
        <w:rPr>
          <w:rFonts w:asciiTheme="minorHAnsi" w:hAnsiTheme="minorHAnsi" w:cstheme="minorHAnsi"/>
          <w:noProof/>
          <w:sz w:val="24"/>
          <w:lang w:val="fr-BE" w:eastAsia="fr-BE"/>
        </w:rPr>
        <w:drawing>
          <wp:inline distT="0" distB="0" distL="0" distR="0" wp14:anchorId="66DE2E29" wp14:editId="749DD087">
            <wp:extent cx="126365" cy="12636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hAnsiTheme="minorHAnsi" w:cstheme="minorHAnsi"/>
          <w:sz w:val="24"/>
        </w:rPr>
        <w:t xml:space="preserve"> </w:t>
      </w:r>
      <w:r w:rsidRPr="00F64CFB">
        <w:rPr>
          <w:rFonts w:asciiTheme="minorHAnsi" w:eastAsia="Calibri" w:hAnsiTheme="minorHAnsi" w:cstheme="minorHAnsi"/>
          <w:sz w:val="24"/>
        </w:rPr>
        <w:t xml:space="preserve">Non, veuillez examiner les points I.2 et I.3 du cadre I et </w:t>
      </w:r>
      <w:r w:rsidRPr="00F64CFB">
        <w:rPr>
          <w:rFonts w:asciiTheme="minorHAnsi" w:eastAsia="Calibri" w:hAnsiTheme="minorHAnsi" w:cstheme="minorHAnsi"/>
          <w:sz w:val="24"/>
          <w:u w:val="single"/>
        </w:rPr>
        <w:t>passer ensuite directement à la déclaration sur l’honneur en fin de ce document (</w:t>
      </w:r>
      <w:r w:rsidR="00C0696C" w:rsidRPr="00F64CFB">
        <w:rPr>
          <w:rFonts w:asciiTheme="minorHAnsi" w:eastAsia="Calibri" w:hAnsiTheme="minorHAnsi" w:cstheme="minorHAnsi"/>
          <w:sz w:val="24"/>
          <w:u w:val="single"/>
        </w:rPr>
        <w:t>cadre III</w:t>
      </w:r>
      <w:r w:rsidRPr="00F64CFB">
        <w:rPr>
          <w:rFonts w:asciiTheme="minorHAnsi" w:eastAsia="Calibri" w:hAnsiTheme="minorHAnsi" w:cstheme="minorHAnsi"/>
          <w:sz w:val="24"/>
          <w:u w:val="single"/>
        </w:rPr>
        <w:t>)</w:t>
      </w:r>
      <w:r w:rsidRPr="00F64CFB">
        <w:rPr>
          <w:rFonts w:asciiTheme="minorHAnsi" w:eastAsia="Calibri" w:hAnsiTheme="minorHAnsi" w:cstheme="minorHAnsi"/>
          <w:sz w:val="24"/>
        </w:rPr>
        <w:t xml:space="preserve">. </w:t>
      </w:r>
    </w:p>
    <w:p w14:paraId="337E5BBA" w14:textId="77777777" w:rsidR="00F43165" w:rsidRPr="00F64CFB" w:rsidRDefault="00F43165" w:rsidP="0077339B">
      <w:pPr>
        <w:pStyle w:val="Formulairedemande"/>
        <w:keepNext/>
        <w:tabs>
          <w:tab w:val="left" w:pos="426"/>
          <w:tab w:val="left" w:pos="2552"/>
          <w:tab w:val="left" w:pos="3119"/>
        </w:tabs>
        <w:spacing w:after="120"/>
        <w:jc w:val="both"/>
        <w:rPr>
          <w:rFonts w:asciiTheme="minorHAnsi" w:hAnsiTheme="minorHAnsi" w:cstheme="minorHAnsi"/>
          <w:lang w:val="nl-BE"/>
        </w:rPr>
      </w:pPr>
    </w:p>
    <w:p w14:paraId="4078C78E" w14:textId="4DDDEBFC" w:rsidR="00171E84" w:rsidRPr="00F64CFB" w:rsidRDefault="00A167A5" w:rsidP="00E8398C">
      <w:pPr>
        <w:pStyle w:val="Formulairedemande"/>
        <w:keepNext/>
        <w:tabs>
          <w:tab w:val="left" w:pos="426"/>
          <w:tab w:val="left" w:pos="2552"/>
          <w:tab w:val="left" w:pos="3119"/>
        </w:tabs>
        <w:spacing w:after="120"/>
        <w:ind w:left="852" w:hanging="426"/>
        <w:jc w:val="both"/>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hAnsiTheme="minorHAnsi" w:cstheme="minorHAnsi"/>
          <w:noProof/>
          <w:sz w:val="24"/>
          <w:lang w:val="fr-BE" w:eastAsia="fr-BE"/>
        </w:rPr>
        <w:drawing>
          <wp:inline distT="0" distB="0" distL="0" distR="0" wp14:anchorId="6E0021D1" wp14:editId="161E2E76">
            <wp:extent cx="126365" cy="1263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Oui, veuillez mentionner les parcelles cadastrales concernées, </w:t>
      </w:r>
      <w:r w:rsidRPr="00F64CFB">
        <w:rPr>
          <w:rFonts w:asciiTheme="minorHAnsi" w:eastAsia="Calibri" w:hAnsiTheme="minorHAnsi" w:cstheme="minorHAnsi"/>
          <w:sz w:val="24"/>
          <w:u w:val="single"/>
        </w:rPr>
        <w:t>soit</w:t>
      </w:r>
      <w:r w:rsidRPr="00F64CFB">
        <w:rPr>
          <w:rFonts w:asciiTheme="minorHAnsi" w:eastAsia="Calibri" w:hAnsiTheme="minorHAnsi" w:cstheme="minorHAnsi"/>
          <w:sz w:val="24"/>
        </w:rPr>
        <w:t xml:space="preserve"> en remplissant le tableau ci-dessous</w:t>
      </w:r>
      <w:r w:rsidR="000C74BA" w:rsidRPr="00F64CFB">
        <w:rPr>
          <w:rFonts w:asciiTheme="minorHAnsi" w:eastAsia="Calibri" w:hAnsiTheme="minorHAnsi" w:cstheme="minorHAnsi"/>
          <w:sz w:val="24"/>
        </w:rPr>
        <w:t>,</w:t>
      </w:r>
      <w:r w:rsidRPr="00F64CFB">
        <w:rPr>
          <w:rFonts w:asciiTheme="minorHAnsi" w:eastAsia="Calibri" w:hAnsiTheme="minorHAnsi" w:cstheme="minorHAnsi"/>
          <w:sz w:val="24"/>
        </w:rPr>
        <w:t xml:space="preserve"> </w:t>
      </w:r>
      <w:r w:rsidRPr="00F64CFB">
        <w:rPr>
          <w:rFonts w:asciiTheme="minorHAnsi" w:eastAsia="Calibri" w:hAnsiTheme="minorHAnsi" w:cstheme="minorHAnsi"/>
          <w:sz w:val="24"/>
          <w:u w:val="single"/>
        </w:rPr>
        <w:t>soit</w:t>
      </w:r>
      <w:r w:rsidRPr="00F64CFB">
        <w:rPr>
          <w:rFonts w:asciiTheme="minorHAnsi" w:eastAsia="Calibri" w:hAnsiTheme="minorHAnsi" w:cstheme="minorHAnsi"/>
          <w:sz w:val="24"/>
        </w:rPr>
        <w:t xml:space="preserve"> en joignant un extrait conforme de la BDES pour chaque parcelle concernée (</w:t>
      </w:r>
      <w:r w:rsidRPr="00F64CFB">
        <w:rPr>
          <w:rFonts w:asciiTheme="minorHAnsi" w:eastAsia="Calibri" w:hAnsiTheme="minorHAnsi" w:cstheme="minorHAnsi"/>
          <w:sz w:val="24"/>
          <w:u w:val="single"/>
        </w:rPr>
        <w:t>attention, cet extrait conforme est payant</w:t>
      </w:r>
      <w:r w:rsidRPr="00F64CFB">
        <w:rPr>
          <w:rFonts w:asciiTheme="minorHAnsi" w:eastAsia="Calibri" w:hAnsiTheme="minorHAnsi" w:cstheme="minorHAnsi"/>
          <w:sz w:val="24"/>
        </w:rPr>
        <w:t xml:space="preserve"> et doit dater de moins de trois mois), </w:t>
      </w:r>
      <w:r w:rsidR="002E6D7F" w:rsidRPr="00F64CFB">
        <w:rPr>
          <w:rFonts w:asciiTheme="minorHAnsi" w:eastAsia="Calibri" w:hAnsiTheme="minorHAnsi" w:cstheme="minorHAnsi"/>
          <w:sz w:val="24"/>
        </w:rPr>
        <w:t>et passer aux questions suivantes (y compris celles du cadre II de ce document) :</w:t>
      </w:r>
    </w:p>
    <w:p w14:paraId="3D55DCB4" w14:textId="1DA00A65" w:rsidR="00171E84" w:rsidRPr="00F64CFB" w:rsidRDefault="00202DDD" w:rsidP="00202DDD">
      <w:pPr>
        <w:pStyle w:val="pf0"/>
        <w:numPr>
          <w:ilvl w:val="0"/>
          <w:numId w:val="14"/>
        </w:numPr>
        <w:rPr>
          <w:rStyle w:val="cf01"/>
          <w:rFonts w:asciiTheme="minorHAnsi" w:hAnsiTheme="minorHAnsi" w:cstheme="minorHAnsi"/>
          <w:color w:val="0070C0"/>
          <w:sz w:val="22"/>
          <w:szCs w:val="22"/>
        </w:rPr>
      </w:pPr>
      <w:r w:rsidRPr="00F64CFB">
        <w:rPr>
          <w:rStyle w:val="cf01"/>
          <w:rFonts w:asciiTheme="minorHAnsi" w:hAnsiTheme="minorHAnsi" w:cstheme="minorHAnsi"/>
          <w:color w:val="0070C0"/>
          <w:sz w:val="22"/>
          <w:szCs w:val="22"/>
        </w:rPr>
        <w:t>Il n’est d</w:t>
      </w:r>
      <w:r w:rsidR="00171E84" w:rsidRPr="00F64CFB">
        <w:rPr>
          <w:rStyle w:val="cf01"/>
          <w:rFonts w:asciiTheme="minorHAnsi" w:hAnsiTheme="minorHAnsi" w:cstheme="minorHAnsi"/>
          <w:color w:val="0070C0"/>
          <w:sz w:val="22"/>
          <w:szCs w:val="22"/>
        </w:rPr>
        <w:t xml:space="preserve">onc </w:t>
      </w:r>
      <w:r w:rsidR="00171E84" w:rsidRPr="00F64CFB">
        <w:rPr>
          <w:rStyle w:val="cf01"/>
          <w:rFonts w:asciiTheme="minorHAnsi" w:hAnsiTheme="minorHAnsi" w:cstheme="minorHAnsi"/>
          <w:b/>
          <w:bCs/>
          <w:color w:val="0070C0"/>
          <w:sz w:val="22"/>
          <w:szCs w:val="22"/>
        </w:rPr>
        <w:t>pas obligatoire</w:t>
      </w:r>
      <w:r w:rsidR="00171E84" w:rsidRPr="00F64CFB">
        <w:rPr>
          <w:rStyle w:val="cf01"/>
          <w:rFonts w:asciiTheme="minorHAnsi" w:hAnsiTheme="minorHAnsi" w:cstheme="minorHAnsi"/>
          <w:color w:val="0070C0"/>
          <w:sz w:val="22"/>
          <w:szCs w:val="22"/>
        </w:rPr>
        <w:t xml:space="preserve"> de joindre un extrait conforme </w:t>
      </w:r>
      <w:r w:rsidRPr="00F64CFB">
        <w:rPr>
          <w:rStyle w:val="cf01"/>
          <w:rFonts w:asciiTheme="minorHAnsi" w:hAnsiTheme="minorHAnsi" w:cstheme="minorHAnsi"/>
          <w:color w:val="0070C0"/>
          <w:sz w:val="22"/>
          <w:szCs w:val="22"/>
        </w:rPr>
        <w:t xml:space="preserve">de la </w:t>
      </w:r>
      <w:r w:rsidR="00171E84" w:rsidRPr="00F64CFB">
        <w:rPr>
          <w:rStyle w:val="cf01"/>
          <w:rFonts w:asciiTheme="minorHAnsi" w:hAnsiTheme="minorHAnsi" w:cstheme="minorHAnsi"/>
          <w:color w:val="0070C0"/>
          <w:sz w:val="22"/>
          <w:szCs w:val="22"/>
        </w:rPr>
        <w:t>BDES</w:t>
      </w:r>
    </w:p>
    <w:p w14:paraId="4A01B94A" w14:textId="15D1C93C" w:rsidR="002E6D7F" w:rsidRPr="00F64CFB" w:rsidRDefault="002E6D7F" w:rsidP="002E6D7F">
      <w:pPr>
        <w:pStyle w:val="Formulairedemande"/>
        <w:keepNext/>
        <w:numPr>
          <w:ilvl w:val="0"/>
          <w:numId w:val="14"/>
        </w:numPr>
        <w:tabs>
          <w:tab w:val="left" w:pos="426"/>
          <w:tab w:val="left" w:pos="2552"/>
          <w:tab w:val="left" w:pos="3119"/>
        </w:tabs>
        <w:spacing w:after="120"/>
        <w:jc w:val="both"/>
        <w:rPr>
          <w:rFonts w:asciiTheme="minorHAnsi" w:hAnsiTheme="minorHAnsi" w:cstheme="minorHAnsi"/>
          <w:sz w:val="22"/>
          <w:szCs w:val="22"/>
          <w:lang w:val="nl-BE"/>
        </w:rPr>
      </w:pPr>
      <w:r w:rsidRPr="00F64CFB">
        <w:rPr>
          <w:rStyle w:val="cf01"/>
          <w:rFonts w:asciiTheme="minorHAnsi" w:hAnsiTheme="minorHAnsi" w:cstheme="minorHAnsi"/>
          <w:color w:val="0070C0"/>
          <w:sz w:val="22"/>
          <w:szCs w:val="22"/>
          <w:lang w:val="fr-BE" w:eastAsia="fr-BE"/>
        </w:rPr>
        <w:t>La procédure pour obtenir un extrait conforme de la BDES est détaillé ici :</w:t>
      </w:r>
      <w:r w:rsidRPr="00F64CFB">
        <w:rPr>
          <w:rFonts w:asciiTheme="minorHAnsi" w:hAnsiTheme="minorHAnsi" w:cstheme="minorHAnsi"/>
          <w:sz w:val="22"/>
          <w:szCs w:val="22"/>
          <w:lang w:val="nl-BE"/>
        </w:rPr>
        <w:t xml:space="preserve"> </w:t>
      </w:r>
      <w:hyperlink r:id="rId14" w:history="1">
        <w:r w:rsidR="00593CB5" w:rsidRPr="00F64CFB">
          <w:rPr>
            <w:rStyle w:val="Lienhypertexte"/>
            <w:rFonts w:asciiTheme="minorHAnsi" w:hAnsiTheme="minorHAnsi" w:cstheme="minorHAnsi"/>
            <w:sz w:val="22"/>
            <w:szCs w:val="22"/>
            <w:lang w:val="nl-BE"/>
          </w:rPr>
          <w:t>https://sol.environnement.wallonie.be/home/sols/sols-pollues/banque-des-donnees-de-letat-des-sols-bdes/tirer-un-extrait-conforme/pagecontent.html</w:t>
        </w:r>
      </w:hyperlink>
      <w:r w:rsidR="00593CB5" w:rsidRPr="00F64CFB">
        <w:rPr>
          <w:rFonts w:asciiTheme="minorHAnsi" w:hAnsiTheme="minorHAnsi" w:cstheme="minorHAnsi"/>
          <w:sz w:val="22"/>
          <w:szCs w:val="22"/>
          <w:lang w:val="nl-BE"/>
        </w:rPr>
        <w:t xml:space="preserve"> </w:t>
      </w:r>
    </w:p>
    <w:p w14:paraId="5601A6B6" w14:textId="5578120E" w:rsidR="00A167A5" w:rsidRPr="00F64CFB" w:rsidRDefault="00A167A5" w:rsidP="00E8398C">
      <w:pPr>
        <w:pStyle w:val="Formulairedemande"/>
        <w:keepNext/>
        <w:tabs>
          <w:tab w:val="left" w:pos="426"/>
          <w:tab w:val="left" w:pos="2552"/>
          <w:tab w:val="left" w:pos="3119"/>
        </w:tabs>
        <w:spacing w:after="120"/>
        <w:ind w:left="852" w:hanging="426"/>
        <w:jc w:val="both"/>
        <w:rPr>
          <w:rFonts w:asciiTheme="minorHAnsi" w:hAnsiTheme="minorHAnsi" w:cstheme="minorHAnsi"/>
          <w:sz w:val="24"/>
        </w:rPr>
      </w:pPr>
    </w:p>
    <w:tbl>
      <w:tblPr>
        <w:tblStyle w:val="Grilledutableau"/>
        <w:tblW w:w="8476" w:type="dxa"/>
        <w:tblInd w:w="846" w:type="dxa"/>
        <w:tblLook w:val="00A0" w:firstRow="1" w:lastRow="0" w:firstColumn="1" w:lastColumn="0" w:noHBand="0" w:noVBand="0"/>
      </w:tblPr>
      <w:tblGrid>
        <w:gridCol w:w="5216"/>
        <w:gridCol w:w="3260"/>
      </w:tblGrid>
      <w:tr w:rsidR="00A167A5" w:rsidRPr="00F64CFB" w14:paraId="18DD62A9" w14:textId="77777777" w:rsidTr="00E8398C">
        <w:tc>
          <w:tcPr>
            <w:tcW w:w="5216" w:type="dxa"/>
          </w:tcPr>
          <w:p w14:paraId="18656CFC" w14:textId="77777777" w:rsidR="00A167A5" w:rsidRPr="00F64CFB" w:rsidRDefault="00A167A5" w:rsidP="0088388B">
            <w:pPr>
              <w:rPr>
                <w:rFonts w:asciiTheme="minorHAnsi" w:hAnsiTheme="minorHAnsi" w:cstheme="minorHAnsi"/>
                <w:sz w:val="22"/>
                <w:szCs w:val="22"/>
                <w:lang w:val="nl-BE"/>
              </w:rPr>
            </w:pPr>
            <w:r w:rsidRPr="00F64CFB">
              <w:rPr>
                <w:rFonts w:asciiTheme="minorHAnsi" w:hAnsiTheme="minorHAnsi" w:cstheme="minorHAnsi"/>
                <w:sz w:val="22"/>
                <w:szCs w:val="22"/>
                <w:lang w:val="nl-BE"/>
              </w:rPr>
              <w:t xml:space="preserve">Référence de la </w:t>
            </w:r>
            <w:proofErr w:type="spellStart"/>
            <w:r w:rsidRPr="00F64CFB">
              <w:rPr>
                <w:rFonts w:asciiTheme="minorHAnsi" w:hAnsiTheme="minorHAnsi" w:cstheme="minorHAnsi"/>
                <w:sz w:val="22"/>
                <w:szCs w:val="22"/>
                <w:lang w:val="nl-BE"/>
              </w:rPr>
              <w:t>parcelle</w:t>
            </w:r>
            <w:proofErr w:type="spellEnd"/>
            <w:r w:rsidRPr="00F64CFB">
              <w:rPr>
                <w:rFonts w:asciiTheme="minorHAnsi" w:hAnsiTheme="minorHAnsi" w:cstheme="minorHAnsi"/>
                <w:sz w:val="22"/>
                <w:szCs w:val="22"/>
                <w:lang w:val="nl-BE"/>
              </w:rPr>
              <w:t xml:space="preserve"> </w:t>
            </w:r>
            <w:proofErr w:type="spellStart"/>
            <w:r w:rsidRPr="00F64CFB">
              <w:rPr>
                <w:rFonts w:asciiTheme="minorHAnsi" w:hAnsiTheme="minorHAnsi" w:cstheme="minorHAnsi"/>
                <w:sz w:val="22"/>
                <w:szCs w:val="22"/>
                <w:lang w:val="nl-BE"/>
              </w:rPr>
              <w:t>cadastrale</w:t>
            </w:r>
            <w:proofErr w:type="spellEnd"/>
            <w:r w:rsidRPr="00F64CFB">
              <w:rPr>
                <w:rFonts w:asciiTheme="minorHAnsi" w:hAnsiTheme="minorHAnsi" w:cstheme="minorHAnsi"/>
                <w:sz w:val="22"/>
                <w:szCs w:val="22"/>
                <w:lang w:val="nl-BE"/>
              </w:rPr>
              <w:t xml:space="preserve"> </w:t>
            </w:r>
            <w:proofErr w:type="spellStart"/>
            <w:r w:rsidRPr="00F64CFB">
              <w:rPr>
                <w:rFonts w:asciiTheme="minorHAnsi" w:hAnsiTheme="minorHAnsi" w:cstheme="minorHAnsi"/>
                <w:sz w:val="22"/>
                <w:szCs w:val="22"/>
                <w:lang w:val="nl-BE"/>
              </w:rPr>
              <w:t>concernée</w:t>
            </w:r>
            <w:proofErr w:type="spellEnd"/>
            <w:r w:rsidRPr="00F64CFB">
              <w:rPr>
                <w:rFonts w:asciiTheme="minorHAnsi" w:hAnsiTheme="minorHAnsi" w:cstheme="minorHAnsi"/>
                <w:sz w:val="22"/>
                <w:szCs w:val="22"/>
                <w:lang w:val="nl-BE"/>
              </w:rPr>
              <w:t xml:space="preserve"> par la couleur “</w:t>
            </w:r>
            <w:proofErr w:type="spellStart"/>
            <w:r w:rsidRPr="00F64CFB">
              <w:rPr>
                <w:rFonts w:asciiTheme="minorHAnsi" w:hAnsiTheme="minorHAnsi" w:cstheme="minorHAnsi"/>
                <w:sz w:val="22"/>
                <w:szCs w:val="22"/>
                <w:lang w:val="nl-BE"/>
              </w:rPr>
              <w:t>pêche</w:t>
            </w:r>
            <w:proofErr w:type="spellEnd"/>
            <w:r w:rsidRPr="00F64CFB">
              <w:rPr>
                <w:rFonts w:asciiTheme="minorHAnsi" w:hAnsiTheme="minorHAnsi" w:cstheme="minorHAnsi"/>
                <w:sz w:val="22"/>
                <w:szCs w:val="22"/>
                <w:lang w:val="nl-BE"/>
              </w:rPr>
              <w:t xml:space="preserve">” </w:t>
            </w:r>
            <w:r w:rsidRPr="00F64CFB">
              <w:rPr>
                <w:rFonts w:asciiTheme="minorHAnsi" w:hAnsiTheme="minorHAnsi" w:cstheme="minorHAnsi"/>
                <w:i/>
                <w:sz w:val="22"/>
                <w:szCs w:val="22"/>
                <w:lang w:val="nl-BE"/>
              </w:rPr>
              <w:t xml:space="preserve">(Catégorie </w:t>
            </w:r>
            <w:proofErr w:type="gramStart"/>
            <w:r w:rsidRPr="00F64CFB">
              <w:rPr>
                <w:rFonts w:asciiTheme="minorHAnsi" w:hAnsiTheme="minorHAnsi" w:cstheme="minorHAnsi"/>
                <w:i/>
                <w:sz w:val="22"/>
                <w:szCs w:val="22"/>
                <w:lang w:val="nl-BE"/>
              </w:rPr>
              <w:t>1  et</w:t>
            </w:r>
            <w:proofErr w:type="gramEnd"/>
            <w:r w:rsidRPr="00F64CFB">
              <w:rPr>
                <w:rFonts w:asciiTheme="minorHAnsi" w:hAnsiTheme="minorHAnsi" w:cstheme="minorHAnsi"/>
                <w:i/>
                <w:sz w:val="22"/>
                <w:szCs w:val="22"/>
                <w:lang w:val="nl-BE"/>
              </w:rPr>
              <w:t>/</w:t>
            </w:r>
            <w:proofErr w:type="spellStart"/>
            <w:r w:rsidRPr="00F64CFB">
              <w:rPr>
                <w:rFonts w:asciiTheme="minorHAnsi" w:hAnsiTheme="minorHAnsi" w:cstheme="minorHAnsi"/>
                <w:i/>
                <w:sz w:val="22"/>
                <w:szCs w:val="22"/>
                <w:lang w:val="nl-BE"/>
              </w:rPr>
              <w:t>ou</w:t>
            </w:r>
            <w:proofErr w:type="spellEnd"/>
            <w:r w:rsidRPr="00F64CFB">
              <w:rPr>
                <w:rFonts w:asciiTheme="minorHAnsi" w:hAnsiTheme="minorHAnsi" w:cstheme="minorHAnsi"/>
                <w:i/>
                <w:sz w:val="22"/>
                <w:szCs w:val="22"/>
                <w:lang w:val="nl-BE"/>
              </w:rPr>
              <w:t xml:space="preserve"> 2 </w:t>
            </w:r>
            <w:proofErr w:type="spellStart"/>
            <w:r w:rsidRPr="00F64CFB">
              <w:rPr>
                <w:rFonts w:asciiTheme="minorHAnsi" w:hAnsiTheme="minorHAnsi" w:cstheme="minorHAnsi"/>
                <w:i/>
                <w:sz w:val="22"/>
                <w:szCs w:val="22"/>
                <w:lang w:val="nl-BE"/>
              </w:rPr>
              <w:t>telle</w:t>
            </w:r>
            <w:proofErr w:type="spellEnd"/>
            <w:r w:rsidRPr="00F64CFB">
              <w:rPr>
                <w:rFonts w:asciiTheme="minorHAnsi" w:hAnsiTheme="minorHAnsi" w:cstheme="minorHAnsi"/>
                <w:i/>
                <w:sz w:val="22"/>
                <w:szCs w:val="22"/>
                <w:lang w:val="nl-BE"/>
              </w:rPr>
              <w:t xml:space="preserve">(s) que </w:t>
            </w:r>
            <w:proofErr w:type="spellStart"/>
            <w:r w:rsidRPr="00F64CFB">
              <w:rPr>
                <w:rFonts w:asciiTheme="minorHAnsi" w:hAnsiTheme="minorHAnsi" w:cstheme="minorHAnsi"/>
                <w:i/>
                <w:sz w:val="22"/>
                <w:szCs w:val="22"/>
                <w:lang w:val="nl-BE"/>
              </w:rPr>
              <w:t>définie</w:t>
            </w:r>
            <w:proofErr w:type="spellEnd"/>
            <w:r w:rsidRPr="00F64CFB">
              <w:rPr>
                <w:rFonts w:asciiTheme="minorHAnsi" w:hAnsiTheme="minorHAnsi" w:cstheme="minorHAnsi"/>
                <w:i/>
                <w:sz w:val="22"/>
                <w:szCs w:val="22"/>
                <w:lang w:val="nl-BE"/>
              </w:rPr>
              <w:t xml:space="preserve">(s) à </w:t>
            </w:r>
            <w:proofErr w:type="spellStart"/>
            <w:r w:rsidRPr="00F64CFB">
              <w:rPr>
                <w:rFonts w:asciiTheme="minorHAnsi" w:hAnsiTheme="minorHAnsi" w:cstheme="minorHAnsi"/>
                <w:i/>
                <w:sz w:val="22"/>
                <w:szCs w:val="22"/>
                <w:lang w:val="nl-BE"/>
              </w:rPr>
              <w:t>l'article</w:t>
            </w:r>
            <w:proofErr w:type="spellEnd"/>
            <w:r w:rsidRPr="00F64CFB">
              <w:rPr>
                <w:rFonts w:asciiTheme="minorHAnsi" w:hAnsiTheme="minorHAnsi" w:cstheme="minorHAnsi"/>
                <w:i/>
                <w:sz w:val="22"/>
                <w:szCs w:val="22"/>
                <w:lang w:val="nl-BE"/>
              </w:rPr>
              <w:t xml:space="preserve"> 12 §2 et/</w:t>
            </w:r>
            <w:proofErr w:type="spellStart"/>
            <w:r w:rsidRPr="00F64CFB">
              <w:rPr>
                <w:rFonts w:asciiTheme="minorHAnsi" w:hAnsiTheme="minorHAnsi" w:cstheme="minorHAnsi"/>
                <w:i/>
                <w:sz w:val="22"/>
                <w:szCs w:val="22"/>
                <w:lang w:val="nl-BE"/>
              </w:rPr>
              <w:t>ou</w:t>
            </w:r>
            <w:proofErr w:type="spellEnd"/>
            <w:r w:rsidRPr="00F64CFB">
              <w:rPr>
                <w:rFonts w:asciiTheme="minorHAnsi" w:hAnsiTheme="minorHAnsi" w:cstheme="minorHAnsi"/>
                <w:i/>
                <w:sz w:val="22"/>
                <w:szCs w:val="22"/>
                <w:lang w:val="nl-BE"/>
              </w:rPr>
              <w:t xml:space="preserve"> 3 du </w:t>
            </w:r>
            <w:proofErr w:type="spellStart"/>
            <w:r w:rsidRPr="00F64CFB">
              <w:rPr>
                <w:rFonts w:asciiTheme="minorHAnsi" w:hAnsiTheme="minorHAnsi" w:cstheme="minorHAnsi"/>
                <w:i/>
                <w:sz w:val="22"/>
                <w:szCs w:val="22"/>
                <w:lang w:val="nl-BE"/>
              </w:rPr>
              <w:t>Décret</w:t>
            </w:r>
            <w:proofErr w:type="spellEnd"/>
            <w:r w:rsidRPr="00F64CFB">
              <w:rPr>
                <w:rFonts w:asciiTheme="minorHAnsi" w:hAnsiTheme="minorHAnsi" w:cstheme="minorHAnsi"/>
                <w:i/>
                <w:sz w:val="22"/>
                <w:szCs w:val="22"/>
                <w:lang w:val="nl-BE"/>
              </w:rPr>
              <w:t xml:space="preserve"> sols)</w:t>
            </w:r>
          </w:p>
        </w:tc>
        <w:tc>
          <w:tcPr>
            <w:tcW w:w="3260" w:type="dxa"/>
          </w:tcPr>
          <w:p w14:paraId="0612C35C" w14:textId="4848D3BC" w:rsidR="00A167A5" w:rsidRPr="00F64CFB" w:rsidRDefault="00A167A5" w:rsidP="0088388B">
            <w:pPr>
              <w:rPr>
                <w:rFonts w:asciiTheme="minorHAnsi" w:hAnsiTheme="minorHAnsi" w:cstheme="minorHAnsi"/>
                <w:sz w:val="22"/>
                <w:szCs w:val="22"/>
                <w:lang w:val="nl-BE"/>
              </w:rPr>
            </w:pPr>
            <w:r w:rsidRPr="00F64CFB">
              <w:rPr>
                <w:rFonts w:asciiTheme="minorHAnsi" w:hAnsiTheme="minorHAnsi" w:cstheme="minorHAnsi"/>
                <w:sz w:val="22"/>
                <w:szCs w:val="22"/>
                <w:lang w:val="nl-BE"/>
              </w:rPr>
              <w:t xml:space="preserve">Date de </w:t>
            </w:r>
            <w:proofErr w:type="spellStart"/>
            <w:r w:rsidRPr="00F64CFB">
              <w:rPr>
                <w:rFonts w:asciiTheme="minorHAnsi" w:hAnsiTheme="minorHAnsi" w:cstheme="minorHAnsi"/>
                <w:sz w:val="22"/>
                <w:szCs w:val="22"/>
                <w:lang w:val="nl-BE"/>
              </w:rPr>
              <w:t>consultation</w:t>
            </w:r>
            <w:proofErr w:type="spellEnd"/>
            <w:r w:rsidRPr="00F64CFB">
              <w:rPr>
                <w:rFonts w:asciiTheme="minorHAnsi" w:hAnsiTheme="minorHAnsi" w:cstheme="minorHAnsi"/>
                <w:sz w:val="22"/>
                <w:szCs w:val="22"/>
                <w:lang w:val="nl-BE"/>
              </w:rPr>
              <w:t xml:space="preserve"> de la </w:t>
            </w:r>
            <w:r w:rsidR="009C3BFA" w:rsidRPr="00F64CFB">
              <w:rPr>
                <w:rFonts w:asciiTheme="minorHAnsi" w:hAnsiTheme="minorHAnsi" w:cstheme="minorHAnsi"/>
                <w:sz w:val="22"/>
                <w:szCs w:val="22"/>
                <w:lang w:val="nl-BE"/>
              </w:rPr>
              <w:t>BDES</w:t>
            </w:r>
            <w:r w:rsidRPr="00F64CFB">
              <w:rPr>
                <w:rFonts w:asciiTheme="minorHAnsi" w:hAnsiTheme="minorHAnsi" w:cstheme="minorHAnsi"/>
                <w:sz w:val="22"/>
                <w:szCs w:val="22"/>
                <w:lang w:val="nl-BE"/>
              </w:rPr>
              <w:t xml:space="preserve"> (</w:t>
            </w:r>
            <w:proofErr w:type="gramStart"/>
            <w:r w:rsidRPr="00F64CFB">
              <w:rPr>
                <w:rFonts w:asciiTheme="minorHAnsi" w:hAnsiTheme="minorHAnsi" w:cstheme="minorHAnsi"/>
                <w:sz w:val="22"/>
                <w:szCs w:val="22"/>
                <w:lang w:val="nl-BE"/>
              </w:rPr>
              <w:t>dans les</w:t>
            </w:r>
            <w:proofErr w:type="gramEnd"/>
            <w:r w:rsidRPr="00F64CFB">
              <w:rPr>
                <w:rFonts w:asciiTheme="minorHAnsi" w:hAnsiTheme="minorHAnsi" w:cstheme="minorHAnsi"/>
                <w:sz w:val="22"/>
                <w:szCs w:val="22"/>
                <w:lang w:val="nl-BE"/>
              </w:rPr>
              <w:t xml:space="preserve"> </w:t>
            </w:r>
            <w:proofErr w:type="spellStart"/>
            <w:r w:rsidRPr="00F64CFB">
              <w:rPr>
                <w:rFonts w:asciiTheme="minorHAnsi" w:hAnsiTheme="minorHAnsi" w:cstheme="minorHAnsi"/>
                <w:sz w:val="22"/>
                <w:szCs w:val="22"/>
                <w:lang w:val="nl-BE"/>
              </w:rPr>
              <w:t>trois</w:t>
            </w:r>
            <w:proofErr w:type="spellEnd"/>
            <w:r w:rsidRPr="00F64CFB">
              <w:rPr>
                <w:rFonts w:asciiTheme="minorHAnsi" w:hAnsiTheme="minorHAnsi" w:cstheme="minorHAnsi"/>
                <w:sz w:val="22"/>
                <w:szCs w:val="22"/>
                <w:lang w:val="nl-BE"/>
              </w:rPr>
              <w:t xml:space="preserve"> </w:t>
            </w:r>
            <w:proofErr w:type="spellStart"/>
            <w:r w:rsidRPr="00F64CFB">
              <w:rPr>
                <w:rFonts w:asciiTheme="minorHAnsi" w:hAnsiTheme="minorHAnsi" w:cstheme="minorHAnsi"/>
                <w:sz w:val="22"/>
                <w:szCs w:val="22"/>
                <w:lang w:val="nl-BE"/>
              </w:rPr>
              <w:t>mois</w:t>
            </w:r>
            <w:proofErr w:type="spellEnd"/>
            <w:r w:rsidRPr="00F64CFB">
              <w:rPr>
                <w:rFonts w:asciiTheme="minorHAnsi" w:hAnsiTheme="minorHAnsi" w:cstheme="minorHAnsi"/>
                <w:sz w:val="22"/>
                <w:szCs w:val="22"/>
                <w:lang w:val="nl-BE"/>
              </w:rPr>
              <w:t xml:space="preserve"> </w:t>
            </w:r>
            <w:proofErr w:type="spellStart"/>
            <w:r w:rsidRPr="00F64CFB">
              <w:rPr>
                <w:rFonts w:asciiTheme="minorHAnsi" w:hAnsiTheme="minorHAnsi" w:cstheme="minorHAnsi"/>
                <w:sz w:val="22"/>
                <w:szCs w:val="22"/>
                <w:lang w:val="nl-BE"/>
              </w:rPr>
              <w:t>précédant</w:t>
            </w:r>
            <w:proofErr w:type="spellEnd"/>
            <w:r w:rsidRPr="00F64CFB">
              <w:rPr>
                <w:rFonts w:asciiTheme="minorHAnsi" w:hAnsiTheme="minorHAnsi" w:cstheme="minorHAnsi"/>
                <w:sz w:val="22"/>
                <w:szCs w:val="22"/>
                <w:lang w:val="nl-BE"/>
              </w:rPr>
              <w:t xml:space="preserve"> la date du </w:t>
            </w:r>
            <w:proofErr w:type="spellStart"/>
            <w:r w:rsidRPr="00F64CFB">
              <w:rPr>
                <w:rFonts w:asciiTheme="minorHAnsi" w:hAnsiTheme="minorHAnsi" w:cstheme="minorHAnsi"/>
                <w:sz w:val="22"/>
                <w:szCs w:val="22"/>
                <w:lang w:val="nl-BE"/>
              </w:rPr>
              <w:t>dépôt</w:t>
            </w:r>
            <w:proofErr w:type="spellEnd"/>
            <w:r w:rsidRPr="00F64CFB">
              <w:rPr>
                <w:rFonts w:asciiTheme="minorHAnsi" w:hAnsiTheme="minorHAnsi" w:cstheme="minorHAnsi"/>
                <w:sz w:val="22"/>
                <w:szCs w:val="22"/>
                <w:lang w:val="nl-BE"/>
              </w:rPr>
              <w:t xml:space="preserve"> de </w:t>
            </w:r>
            <w:proofErr w:type="spellStart"/>
            <w:r w:rsidRPr="00F64CFB">
              <w:rPr>
                <w:rFonts w:asciiTheme="minorHAnsi" w:hAnsiTheme="minorHAnsi" w:cstheme="minorHAnsi"/>
                <w:sz w:val="22"/>
                <w:szCs w:val="22"/>
                <w:lang w:val="nl-BE"/>
              </w:rPr>
              <w:t>ce</w:t>
            </w:r>
            <w:proofErr w:type="spellEnd"/>
            <w:r w:rsidRPr="00F64CFB">
              <w:rPr>
                <w:rFonts w:asciiTheme="minorHAnsi" w:hAnsiTheme="minorHAnsi" w:cstheme="minorHAnsi"/>
                <w:sz w:val="22"/>
                <w:szCs w:val="22"/>
                <w:lang w:val="nl-BE"/>
              </w:rPr>
              <w:t xml:space="preserve"> formulaire)</w:t>
            </w:r>
          </w:p>
        </w:tc>
      </w:tr>
      <w:tr w:rsidR="00A167A5" w:rsidRPr="00F64CFB" w14:paraId="3457470A" w14:textId="77777777" w:rsidTr="00E8398C">
        <w:tc>
          <w:tcPr>
            <w:tcW w:w="5216" w:type="dxa"/>
          </w:tcPr>
          <w:p w14:paraId="001EB6C1" w14:textId="77777777" w:rsidR="00A167A5" w:rsidRPr="00F64CFB" w:rsidRDefault="00A167A5" w:rsidP="0088388B">
            <w:pPr>
              <w:rPr>
                <w:rFonts w:asciiTheme="minorHAnsi" w:hAnsiTheme="minorHAnsi" w:cstheme="minorHAnsi"/>
                <w:sz w:val="22"/>
                <w:szCs w:val="22"/>
                <w:lang w:val="nl-BE"/>
              </w:rPr>
            </w:pPr>
          </w:p>
        </w:tc>
        <w:tc>
          <w:tcPr>
            <w:tcW w:w="3260" w:type="dxa"/>
          </w:tcPr>
          <w:p w14:paraId="3555B6EC" w14:textId="77777777" w:rsidR="00A167A5" w:rsidRPr="00F64CFB" w:rsidRDefault="00A167A5" w:rsidP="0088388B">
            <w:pPr>
              <w:rPr>
                <w:rFonts w:asciiTheme="minorHAnsi" w:hAnsiTheme="minorHAnsi" w:cstheme="minorHAnsi"/>
                <w:sz w:val="22"/>
                <w:szCs w:val="22"/>
                <w:lang w:val="nl-BE"/>
              </w:rPr>
            </w:pPr>
          </w:p>
        </w:tc>
      </w:tr>
      <w:tr w:rsidR="00A167A5" w:rsidRPr="00F64CFB" w14:paraId="37E06325" w14:textId="77777777" w:rsidTr="00E8398C">
        <w:tc>
          <w:tcPr>
            <w:tcW w:w="5216" w:type="dxa"/>
          </w:tcPr>
          <w:p w14:paraId="134D218D" w14:textId="77777777" w:rsidR="00A167A5" w:rsidRPr="00F64CFB" w:rsidRDefault="00A167A5" w:rsidP="0088388B">
            <w:pPr>
              <w:rPr>
                <w:rFonts w:asciiTheme="minorHAnsi" w:hAnsiTheme="minorHAnsi" w:cstheme="minorHAnsi"/>
                <w:sz w:val="22"/>
                <w:szCs w:val="22"/>
                <w:lang w:val="nl-BE"/>
              </w:rPr>
            </w:pPr>
          </w:p>
        </w:tc>
        <w:tc>
          <w:tcPr>
            <w:tcW w:w="3260" w:type="dxa"/>
          </w:tcPr>
          <w:p w14:paraId="110CECAD" w14:textId="77777777" w:rsidR="00A167A5" w:rsidRPr="00F64CFB" w:rsidRDefault="00A167A5" w:rsidP="0088388B">
            <w:pPr>
              <w:rPr>
                <w:rFonts w:asciiTheme="minorHAnsi" w:hAnsiTheme="minorHAnsi" w:cstheme="minorHAnsi"/>
                <w:sz w:val="22"/>
                <w:szCs w:val="22"/>
                <w:lang w:val="nl-BE"/>
              </w:rPr>
            </w:pPr>
          </w:p>
        </w:tc>
      </w:tr>
      <w:tr w:rsidR="00E8398C" w:rsidRPr="00F64CFB" w14:paraId="32F0F6E1" w14:textId="77777777" w:rsidTr="00E8398C">
        <w:tc>
          <w:tcPr>
            <w:tcW w:w="5216" w:type="dxa"/>
          </w:tcPr>
          <w:p w14:paraId="1BC09FD3" w14:textId="77777777" w:rsidR="00E8398C" w:rsidRPr="00F64CFB" w:rsidRDefault="00E8398C" w:rsidP="0088388B">
            <w:pPr>
              <w:rPr>
                <w:rFonts w:asciiTheme="minorHAnsi" w:hAnsiTheme="minorHAnsi" w:cstheme="minorHAnsi"/>
                <w:sz w:val="22"/>
                <w:szCs w:val="22"/>
                <w:lang w:val="nl-BE"/>
              </w:rPr>
            </w:pPr>
          </w:p>
        </w:tc>
        <w:tc>
          <w:tcPr>
            <w:tcW w:w="3260" w:type="dxa"/>
          </w:tcPr>
          <w:p w14:paraId="47C02FA7" w14:textId="77777777" w:rsidR="00E8398C" w:rsidRPr="00F64CFB" w:rsidRDefault="00E8398C" w:rsidP="0088388B">
            <w:pPr>
              <w:rPr>
                <w:rFonts w:asciiTheme="minorHAnsi" w:hAnsiTheme="minorHAnsi" w:cstheme="minorHAnsi"/>
                <w:sz w:val="22"/>
                <w:szCs w:val="22"/>
                <w:lang w:val="nl-BE"/>
              </w:rPr>
            </w:pPr>
          </w:p>
        </w:tc>
      </w:tr>
    </w:tbl>
    <w:p w14:paraId="3648420E" w14:textId="77777777" w:rsidR="00A167A5" w:rsidRPr="00F64CFB" w:rsidRDefault="00A167A5" w:rsidP="00A167A5">
      <w:pPr>
        <w:rPr>
          <w:rFonts w:asciiTheme="minorHAnsi" w:hAnsiTheme="minorHAnsi" w:cstheme="minorHAnsi"/>
          <w:lang w:val="nl-BE"/>
        </w:rPr>
      </w:pPr>
    </w:p>
    <w:p w14:paraId="5E3963AC" w14:textId="77777777" w:rsidR="00A167A5" w:rsidRPr="00F64CFB" w:rsidRDefault="00A167A5" w:rsidP="00A167A5">
      <w:pPr>
        <w:jc w:val="both"/>
        <w:rPr>
          <w:rFonts w:asciiTheme="minorHAnsi" w:hAnsiTheme="minorHAnsi" w:cstheme="minorHAnsi"/>
        </w:rPr>
      </w:pPr>
    </w:p>
    <w:p w14:paraId="5AB1A209" w14:textId="24CF83C4" w:rsidR="00A167A5" w:rsidRPr="00F64CFB" w:rsidRDefault="00A167A5" w:rsidP="009C3BFA">
      <w:pPr>
        <w:rPr>
          <w:rFonts w:asciiTheme="minorHAnsi" w:hAnsiTheme="minorHAnsi" w:cstheme="minorHAnsi"/>
          <w:lang w:val="nl-BE"/>
        </w:rPr>
      </w:pPr>
      <w:r w:rsidRPr="00F64CFB">
        <w:rPr>
          <w:rFonts w:asciiTheme="minorHAnsi" w:hAnsiTheme="minorHAnsi" w:cstheme="minorHAnsi"/>
          <w:lang w:val="nl-BE"/>
        </w:rPr>
        <w:t xml:space="preserve">I.2 Si </w:t>
      </w:r>
      <w:proofErr w:type="spellStart"/>
      <w:r w:rsidRPr="00F64CFB">
        <w:rPr>
          <w:rFonts w:asciiTheme="minorHAnsi" w:hAnsiTheme="minorHAnsi" w:cstheme="minorHAnsi"/>
          <w:lang w:val="nl-BE"/>
        </w:rPr>
        <w:t>vous</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devez</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apporter</w:t>
      </w:r>
      <w:proofErr w:type="spellEnd"/>
      <w:r w:rsidRPr="00F64CFB">
        <w:rPr>
          <w:rFonts w:asciiTheme="minorHAnsi" w:hAnsiTheme="minorHAnsi" w:cstheme="minorHAnsi"/>
          <w:lang w:val="nl-BE"/>
        </w:rPr>
        <w:t xml:space="preserve"> des informations complémentaires relatives à l'état de pollution </w:t>
      </w:r>
      <w:r w:rsidRPr="003114EA">
        <w:rPr>
          <w:rFonts w:asciiTheme="minorHAnsi" w:hAnsiTheme="minorHAnsi" w:cstheme="minorHAnsi"/>
          <w:lang w:val="nl-BE"/>
        </w:rPr>
        <w:t xml:space="preserve">du sol, en lien avec l’objet de la demande de permis, non présentes dans la BDES et non encore transmises </w:t>
      </w:r>
      <w:r w:rsidR="008174D4" w:rsidRPr="003114EA">
        <w:rPr>
          <w:rFonts w:asciiTheme="minorHAnsi" w:hAnsiTheme="minorHAnsi" w:cstheme="minorHAnsi"/>
          <w:lang w:val="nl-BE"/>
        </w:rPr>
        <w:t xml:space="preserve">au Service Public de </w:t>
      </w:r>
      <w:proofErr w:type="spellStart"/>
      <w:r w:rsidR="008174D4" w:rsidRPr="003114EA">
        <w:rPr>
          <w:rFonts w:asciiTheme="minorHAnsi" w:hAnsiTheme="minorHAnsi" w:cstheme="minorHAnsi"/>
          <w:lang w:val="nl-BE"/>
        </w:rPr>
        <w:t>Wallonie</w:t>
      </w:r>
      <w:proofErr w:type="spellEnd"/>
      <w:r w:rsidR="008174D4" w:rsidRPr="003114EA">
        <w:rPr>
          <w:rFonts w:asciiTheme="minorHAnsi" w:hAnsiTheme="minorHAnsi" w:cstheme="minorHAnsi"/>
          <w:lang w:val="nl-BE"/>
        </w:rPr>
        <w:t xml:space="preserve"> - </w:t>
      </w:r>
      <w:proofErr w:type="spellStart"/>
      <w:r w:rsidR="008174D4" w:rsidRPr="003114EA">
        <w:rPr>
          <w:rFonts w:asciiTheme="minorHAnsi" w:hAnsiTheme="minorHAnsi" w:cstheme="minorHAnsi"/>
          <w:lang w:val="nl-BE"/>
        </w:rPr>
        <w:t>Agriculture</w:t>
      </w:r>
      <w:proofErr w:type="spellEnd"/>
      <w:r w:rsidR="008174D4" w:rsidRPr="003114EA">
        <w:rPr>
          <w:rFonts w:asciiTheme="minorHAnsi" w:hAnsiTheme="minorHAnsi" w:cstheme="minorHAnsi"/>
          <w:lang w:val="nl-BE"/>
        </w:rPr>
        <w:t xml:space="preserve">, Ressources </w:t>
      </w:r>
      <w:proofErr w:type="spellStart"/>
      <w:r w:rsidR="008174D4" w:rsidRPr="003114EA">
        <w:rPr>
          <w:rFonts w:asciiTheme="minorHAnsi" w:hAnsiTheme="minorHAnsi" w:cstheme="minorHAnsi"/>
          <w:lang w:val="nl-BE"/>
        </w:rPr>
        <w:t>naturelles</w:t>
      </w:r>
      <w:proofErr w:type="spellEnd"/>
      <w:r w:rsidR="008174D4" w:rsidRPr="003114EA">
        <w:rPr>
          <w:rFonts w:asciiTheme="minorHAnsi" w:hAnsiTheme="minorHAnsi" w:cstheme="minorHAnsi"/>
          <w:lang w:val="nl-BE"/>
        </w:rPr>
        <w:t xml:space="preserve"> et </w:t>
      </w:r>
      <w:proofErr w:type="spellStart"/>
      <w:r w:rsidR="008174D4" w:rsidRPr="003114EA">
        <w:rPr>
          <w:rFonts w:asciiTheme="minorHAnsi" w:hAnsiTheme="minorHAnsi" w:cstheme="minorHAnsi"/>
          <w:lang w:val="nl-BE"/>
        </w:rPr>
        <w:t>Environnement</w:t>
      </w:r>
      <w:proofErr w:type="spellEnd"/>
      <w:r w:rsidRPr="003114EA">
        <w:rPr>
          <w:rFonts w:asciiTheme="minorHAnsi" w:hAnsiTheme="minorHAnsi" w:cstheme="minorHAnsi"/>
          <w:lang w:val="nl-BE"/>
        </w:rPr>
        <w:t xml:space="preserve">, </w:t>
      </w:r>
      <w:proofErr w:type="spellStart"/>
      <w:r w:rsidRPr="003114EA">
        <w:rPr>
          <w:rFonts w:asciiTheme="minorHAnsi" w:hAnsiTheme="minorHAnsi" w:cstheme="minorHAnsi"/>
          <w:lang w:val="nl-BE"/>
        </w:rPr>
        <w:t>veuillez</w:t>
      </w:r>
      <w:proofErr w:type="spellEnd"/>
      <w:r w:rsidRPr="003114EA">
        <w:rPr>
          <w:rFonts w:asciiTheme="minorHAnsi" w:hAnsiTheme="minorHAnsi" w:cstheme="minorHAnsi"/>
          <w:lang w:val="nl-BE"/>
        </w:rPr>
        <w:t xml:space="preserve"> </w:t>
      </w:r>
      <w:proofErr w:type="spellStart"/>
      <w:r w:rsidRPr="003114EA">
        <w:rPr>
          <w:rFonts w:asciiTheme="minorHAnsi" w:hAnsiTheme="minorHAnsi" w:cstheme="minorHAnsi"/>
          <w:lang w:val="nl-BE"/>
        </w:rPr>
        <w:t>suivre</w:t>
      </w:r>
      <w:proofErr w:type="spellEnd"/>
      <w:r w:rsidRPr="003114EA">
        <w:rPr>
          <w:rFonts w:asciiTheme="minorHAnsi" w:hAnsiTheme="minorHAnsi" w:cstheme="minorHAnsi"/>
          <w:lang w:val="nl-BE"/>
        </w:rPr>
        <w:t xml:space="preserve"> la procédure </w:t>
      </w:r>
      <w:proofErr w:type="spellStart"/>
      <w:r w:rsidRPr="003114EA">
        <w:rPr>
          <w:rFonts w:asciiTheme="minorHAnsi" w:hAnsiTheme="minorHAnsi" w:cstheme="minorHAnsi"/>
          <w:lang w:val="nl-BE"/>
        </w:rPr>
        <w:t>prévue</w:t>
      </w:r>
      <w:proofErr w:type="spellEnd"/>
      <w:r w:rsidRPr="003114EA">
        <w:rPr>
          <w:rFonts w:asciiTheme="minorHAnsi" w:hAnsiTheme="minorHAnsi" w:cstheme="minorHAnsi"/>
          <w:lang w:val="nl-BE"/>
        </w:rPr>
        <w:t xml:space="preserve"> par </w:t>
      </w:r>
      <w:proofErr w:type="spellStart"/>
      <w:r w:rsidRPr="003114EA">
        <w:rPr>
          <w:rFonts w:asciiTheme="minorHAnsi" w:hAnsiTheme="minorHAnsi" w:cstheme="minorHAnsi"/>
          <w:lang w:val="nl-BE"/>
        </w:rPr>
        <w:t>l’article</w:t>
      </w:r>
      <w:proofErr w:type="spellEnd"/>
      <w:r w:rsidRPr="003114EA">
        <w:rPr>
          <w:rFonts w:asciiTheme="minorHAnsi" w:hAnsiTheme="minorHAnsi" w:cstheme="minorHAnsi"/>
          <w:lang w:val="nl-BE"/>
        </w:rPr>
        <w:t xml:space="preserve"> 6 du </w:t>
      </w:r>
      <w:proofErr w:type="spellStart"/>
      <w:r w:rsidRPr="003114EA">
        <w:rPr>
          <w:rFonts w:asciiTheme="minorHAnsi" w:hAnsiTheme="minorHAnsi" w:cstheme="minorHAnsi"/>
          <w:lang w:val="nl-BE"/>
        </w:rPr>
        <w:t>décret</w:t>
      </w:r>
      <w:proofErr w:type="spellEnd"/>
      <w:r w:rsidRPr="003114EA">
        <w:rPr>
          <w:rFonts w:asciiTheme="minorHAnsi" w:hAnsiTheme="minorHAnsi" w:cstheme="minorHAnsi"/>
          <w:lang w:val="nl-BE"/>
        </w:rPr>
        <w:t xml:space="preserve"> sols</w:t>
      </w:r>
      <w:r w:rsidRPr="00F64CFB">
        <w:rPr>
          <w:rFonts w:asciiTheme="minorHAnsi" w:hAnsiTheme="minorHAnsi" w:cstheme="minorHAnsi"/>
          <w:lang w:val="nl-BE"/>
        </w:rPr>
        <w:t xml:space="preserve"> </w:t>
      </w:r>
      <w:r w:rsidR="00937A6D" w:rsidRPr="00F64CFB">
        <w:rPr>
          <w:rFonts w:asciiTheme="minorHAnsi" w:hAnsiTheme="minorHAnsi" w:cstheme="minorHAnsi"/>
          <w:lang w:val="nl-BE"/>
        </w:rPr>
        <w:t>(</w:t>
      </w:r>
      <w:hyperlink r:id="rId15" w:history="1">
        <w:r w:rsidR="00937A6D" w:rsidRPr="00F64CFB">
          <w:rPr>
            <w:rStyle w:val="Lienhypertexte"/>
            <w:rFonts w:asciiTheme="minorHAnsi" w:hAnsiTheme="minorHAnsi" w:cstheme="minorHAnsi"/>
            <w:lang w:val="nl-BE"/>
          </w:rPr>
          <w:t>http://environnement.wallonie.be/legis/solsoussol/sol006.htm</w:t>
        </w:r>
      </w:hyperlink>
      <w:r w:rsidR="00937A6D" w:rsidRPr="00F64CFB">
        <w:rPr>
          <w:rFonts w:asciiTheme="minorHAnsi" w:hAnsiTheme="minorHAnsi" w:cstheme="minorHAnsi"/>
          <w:lang w:val="nl-BE"/>
        </w:rPr>
        <w:t xml:space="preserve"> )</w:t>
      </w:r>
      <w:r w:rsidRPr="00F64CFB">
        <w:rPr>
          <w:rFonts w:asciiTheme="minorHAnsi" w:hAnsiTheme="minorHAnsi" w:cstheme="minorHAnsi"/>
          <w:lang w:val="nl-BE"/>
        </w:rPr>
        <w:t xml:space="preserve">en déclarant </w:t>
      </w:r>
      <w:proofErr w:type="spellStart"/>
      <w:r w:rsidRPr="00F64CFB">
        <w:rPr>
          <w:rFonts w:asciiTheme="minorHAnsi" w:hAnsiTheme="minorHAnsi" w:cstheme="minorHAnsi"/>
          <w:lang w:val="nl-BE"/>
        </w:rPr>
        <w:t>une</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pollution</w:t>
      </w:r>
      <w:proofErr w:type="spellEnd"/>
      <w:r w:rsidRPr="00F64CFB">
        <w:rPr>
          <w:rFonts w:asciiTheme="minorHAnsi" w:hAnsiTheme="minorHAnsi" w:cstheme="minorHAnsi"/>
          <w:lang w:val="nl-BE"/>
        </w:rPr>
        <w:t xml:space="preserve"> du sol au fonctionnaire chargé de la surveillance ainsi qu’au collège communal de la ou des commune(s) concernée(s).</w:t>
      </w:r>
    </w:p>
    <w:p w14:paraId="6BA22A54" w14:textId="77777777" w:rsidR="00F85E31" w:rsidRPr="00F64CFB" w:rsidRDefault="00F85E31" w:rsidP="009C3BFA">
      <w:pPr>
        <w:rPr>
          <w:rFonts w:asciiTheme="minorHAnsi" w:hAnsiTheme="minorHAnsi" w:cstheme="minorHAnsi"/>
          <w:lang w:val="nl-BE"/>
        </w:rPr>
      </w:pPr>
    </w:p>
    <w:p w14:paraId="473ECA68" w14:textId="794B25B1" w:rsidR="00A167A5" w:rsidRPr="00F64CFB" w:rsidRDefault="00A167A5" w:rsidP="001950CE">
      <w:pPr>
        <w:spacing w:before="120"/>
        <w:rPr>
          <w:rFonts w:asciiTheme="minorHAnsi" w:hAnsiTheme="minorHAnsi" w:cstheme="minorHAnsi"/>
          <w:lang w:val="nl-BE"/>
        </w:rPr>
      </w:pPr>
      <w:r w:rsidRPr="00F64CFB">
        <w:rPr>
          <w:rFonts w:asciiTheme="minorHAnsi" w:hAnsiTheme="minorHAnsi" w:cstheme="minorHAnsi"/>
          <w:lang w:val="nl-BE"/>
        </w:rPr>
        <w:t xml:space="preserve">I.3 Si </w:t>
      </w:r>
      <w:proofErr w:type="spellStart"/>
      <w:r w:rsidRPr="00F64CFB">
        <w:rPr>
          <w:rFonts w:asciiTheme="minorHAnsi" w:hAnsiTheme="minorHAnsi" w:cstheme="minorHAnsi"/>
          <w:lang w:val="nl-BE"/>
        </w:rPr>
        <w:t>vous</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souhaitez</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apporter</w:t>
      </w:r>
      <w:proofErr w:type="spellEnd"/>
      <w:r w:rsidRPr="00F64CFB">
        <w:rPr>
          <w:rFonts w:asciiTheme="minorHAnsi" w:hAnsiTheme="minorHAnsi" w:cstheme="minorHAnsi"/>
          <w:lang w:val="nl-BE"/>
        </w:rPr>
        <w:t xml:space="preserve"> </w:t>
      </w:r>
      <w:proofErr w:type="spellStart"/>
      <w:r w:rsidR="00ED1DF6" w:rsidRPr="00F64CFB">
        <w:rPr>
          <w:rFonts w:asciiTheme="minorHAnsi" w:hAnsiTheme="minorHAnsi" w:cstheme="minorHAnsi"/>
          <w:lang w:val="nl-BE"/>
        </w:rPr>
        <w:t>une</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u w:val="single"/>
          <w:lang w:val="nl-BE"/>
        </w:rPr>
        <w:t>rectification</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aux</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données</w:t>
      </w:r>
      <w:proofErr w:type="spellEnd"/>
      <w:r w:rsidRPr="00F64CFB">
        <w:rPr>
          <w:rFonts w:asciiTheme="minorHAnsi" w:hAnsiTheme="minorHAnsi" w:cstheme="minorHAnsi"/>
          <w:lang w:val="nl-BE"/>
        </w:rPr>
        <w:t xml:space="preserve"> </w:t>
      </w:r>
      <w:proofErr w:type="spellStart"/>
      <w:r w:rsidRPr="00F64CFB">
        <w:rPr>
          <w:rFonts w:asciiTheme="minorHAnsi" w:hAnsiTheme="minorHAnsi" w:cstheme="minorHAnsi"/>
          <w:lang w:val="nl-BE"/>
        </w:rPr>
        <w:t>contenues</w:t>
      </w:r>
      <w:proofErr w:type="spellEnd"/>
      <w:r w:rsidRPr="00F64CFB">
        <w:rPr>
          <w:rFonts w:asciiTheme="minorHAnsi" w:hAnsiTheme="minorHAnsi" w:cstheme="minorHAnsi"/>
          <w:lang w:val="nl-BE"/>
        </w:rPr>
        <w:t xml:space="preserve"> dans la BDES, veuillez introduire une demande de rectification (utilisation du bouton "rectification" prévu à cet effet pour chaque parcelle reprise dans la </w:t>
      </w:r>
      <w:r w:rsidR="009C3BFA" w:rsidRPr="00F64CFB">
        <w:rPr>
          <w:rFonts w:asciiTheme="minorHAnsi" w:hAnsiTheme="minorHAnsi" w:cstheme="minorHAnsi"/>
          <w:lang w:val="nl-BE"/>
        </w:rPr>
        <w:t>BDES</w:t>
      </w:r>
      <w:r w:rsidRPr="00F64CFB">
        <w:rPr>
          <w:rFonts w:asciiTheme="minorHAnsi" w:hAnsiTheme="minorHAnsi" w:cstheme="minorHAnsi"/>
          <w:lang w:val="nl-BE"/>
        </w:rPr>
        <w:t>).</w:t>
      </w:r>
    </w:p>
    <w:p w14:paraId="4DD312AC" w14:textId="43152B21" w:rsidR="00646057" w:rsidRPr="00F64CFB" w:rsidRDefault="00646057" w:rsidP="001950CE">
      <w:pPr>
        <w:pStyle w:val="Paragraphedeliste"/>
        <w:numPr>
          <w:ilvl w:val="0"/>
          <w:numId w:val="14"/>
        </w:numPr>
        <w:spacing w:before="120"/>
        <w:rPr>
          <w:rFonts w:asciiTheme="minorHAnsi" w:hAnsiTheme="minorHAnsi" w:cstheme="minorHAnsi"/>
          <w:lang w:val="nl-BE"/>
        </w:rPr>
      </w:pPr>
      <w:r w:rsidRPr="00F64CFB">
        <w:rPr>
          <w:rStyle w:val="cf01"/>
          <w:rFonts w:asciiTheme="minorHAnsi" w:eastAsia="Times New Roman" w:hAnsiTheme="minorHAnsi" w:cstheme="minorHAnsi"/>
          <w:color w:val="0070C0"/>
          <w:sz w:val="22"/>
          <w:szCs w:val="22"/>
          <w:lang w:eastAsia="fr-BE"/>
        </w:rPr>
        <w:t>La procédure est décrite ici :</w:t>
      </w:r>
      <w:r w:rsidRPr="00F64CFB">
        <w:rPr>
          <w:rFonts w:asciiTheme="minorHAnsi" w:hAnsiTheme="minorHAnsi" w:cstheme="minorHAnsi"/>
          <w:lang w:val="nl-BE"/>
        </w:rPr>
        <w:t xml:space="preserve"> </w:t>
      </w:r>
      <w:hyperlink r:id="rId16" w:history="1">
        <w:r w:rsidRPr="00F64CFB">
          <w:rPr>
            <w:rStyle w:val="Lienhypertexte"/>
            <w:rFonts w:asciiTheme="minorHAnsi" w:hAnsiTheme="minorHAnsi" w:cstheme="minorHAnsi"/>
            <w:lang w:val="nl-BE"/>
          </w:rPr>
          <w:t>https://sol.environnement.wallonie.be/home/sols/sols-pollues/banque-des-donnees-de-letat-des-sols-bdes/comment-introduire-une-rectification/pagecontent.html</w:t>
        </w:r>
      </w:hyperlink>
      <w:r w:rsidRPr="00F64CFB">
        <w:rPr>
          <w:rFonts w:asciiTheme="minorHAnsi" w:hAnsiTheme="minorHAnsi" w:cstheme="minorHAnsi"/>
          <w:lang w:val="nl-BE"/>
        </w:rPr>
        <w:t xml:space="preserve"> </w:t>
      </w:r>
    </w:p>
    <w:p w14:paraId="5402EC57" w14:textId="77777777" w:rsidR="00646057" w:rsidRPr="00F64CFB" w:rsidRDefault="00646057" w:rsidP="00646057">
      <w:pPr>
        <w:rPr>
          <w:rFonts w:asciiTheme="minorHAnsi" w:hAnsiTheme="minorHAnsi" w:cstheme="minorHAnsi"/>
          <w:sz w:val="20"/>
          <w:szCs w:val="20"/>
          <w:lang w:val="nl-BE"/>
        </w:rPr>
      </w:pPr>
    </w:p>
    <w:p w14:paraId="4EE7D537" w14:textId="77777777" w:rsidR="00A167A5" w:rsidRPr="00F64CFB" w:rsidRDefault="00A167A5" w:rsidP="00A167A5">
      <w:pPr>
        <w:spacing w:before="100" w:beforeAutospacing="1" w:after="100" w:afterAutospacing="1"/>
        <w:rPr>
          <w:rFonts w:asciiTheme="minorHAnsi" w:hAnsiTheme="minorHAnsi" w:cstheme="minorHAnsi"/>
          <w:b/>
          <w:bCs/>
          <w:lang w:eastAsia="fr-BE"/>
        </w:rPr>
      </w:pPr>
      <w:r w:rsidRPr="00F64CFB">
        <w:rPr>
          <w:rFonts w:asciiTheme="minorHAnsi" w:hAnsiTheme="minorHAnsi" w:cstheme="minorHAnsi"/>
          <w:b/>
          <w:bCs/>
          <w:lang w:eastAsia="fr-BE"/>
        </w:rPr>
        <w:t xml:space="preserve">CADRE II : DOCUMENTS REQUIS EN VERTU DES OBLIGATIONS DU DECRET SOLS </w:t>
      </w:r>
    </w:p>
    <w:p w14:paraId="2EEB8C3A" w14:textId="77777777" w:rsidR="00A167A5" w:rsidRPr="00F64CFB" w:rsidRDefault="00A167A5" w:rsidP="00A167A5">
      <w:pPr>
        <w:pStyle w:val="NormalWeb"/>
        <w:spacing w:before="2" w:after="2"/>
        <w:jc w:val="both"/>
        <w:rPr>
          <w:rFonts w:asciiTheme="minorHAnsi" w:hAnsiTheme="minorHAnsi" w:cstheme="minorHAnsi"/>
          <w:i/>
          <w:color w:val="FF0000"/>
          <w:sz w:val="24"/>
          <w:szCs w:val="24"/>
          <w:lang w:eastAsia="en-US"/>
        </w:rPr>
      </w:pPr>
      <w:r w:rsidRPr="00F64CFB">
        <w:rPr>
          <w:rFonts w:asciiTheme="minorHAnsi" w:hAnsiTheme="minorHAnsi" w:cstheme="minorHAnsi"/>
          <w:i/>
          <w:color w:val="FF0000"/>
          <w:sz w:val="24"/>
          <w:szCs w:val="24"/>
          <w:lang w:eastAsia="en-US"/>
        </w:rPr>
        <w:t xml:space="preserve">Attention, ce cadre n'est à remplir </w:t>
      </w:r>
      <w:r w:rsidRPr="00F64CFB">
        <w:rPr>
          <w:rFonts w:asciiTheme="minorHAnsi" w:hAnsiTheme="minorHAnsi" w:cstheme="minorHAnsi"/>
          <w:i/>
          <w:color w:val="FF0000"/>
          <w:sz w:val="24"/>
          <w:szCs w:val="24"/>
          <w:u w:val="single"/>
          <w:lang w:eastAsia="en-US"/>
        </w:rPr>
        <w:t>qu’en cas de demande de permis pour laquelle au moins une des parcelles concernées par la demande est reprise en couleur "pêche" dans la BDES</w:t>
      </w:r>
      <w:r w:rsidRPr="00F64CFB">
        <w:rPr>
          <w:rFonts w:asciiTheme="minorHAnsi" w:hAnsiTheme="minorHAnsi" w:cstheme="minorHAnsi"/>
          <w:i/>
          <w:color w:val="FF0000"/>
          <w:sz w:val="24"/>
          <w:szCs w:val="24"/>
          <w:lang w:eastAsia="en-US"/>
        </w:rPr>
        <w:t>.</w:t>
      </w:r>
    </w:p>
    <w:p w14:paraId="1D6F6078" w14:textId="77777777" w:rsidR="00A167A5" w:rsidRPr="00F64CFB" w:rsidRDefault="00A167A5" w:rsidP="00A167A5">
      <w:pPr>
        <w:pStyle w:val="NormalWeb"/>
        <w:spacing w:before="2" w:after="2"/>
        <w:rPr>
          <w:rFonts w:asciiTheme="minorHAnsi" w:hAnsiTheme="minorHAnsi" w:cstheme="minorHAnsi"/>
          <w:sz w:val="24"/>
          <w:szCs w:val="24"/>
          <w:lang w:eastAsia="en-US"/>
        </w:rPr>
      </w:pPr>
    </w:p>
    <w:p w14:paraId="54D49570" w14:textId="7728398B" w:rsidR="00A167A5" w:rsidRPr="00F64CFB" w:rsidRDefault="00A167A5" w:rsidP="00A167A5">
      <w:pPr>
        <w:pStyle w:val="NormalWeb"/>
        <w:spacing w:before="2" w:after="2"/>
        <w:rPr>
          <w:rFonts w:asciiTheme="minorHAnsi" w:hAnsiTheme="minorHAnsi" w:cstheme="minorHAnsi"/>
          <w:sz w:val="24"/>
          <w:szCs w:val="24"/>
          <w:lang w:eastAsia="en-US"/>
        </w:rPr>
      </w:pPr>
      <w:r w:rsidRPr="00F64CFB">
        <w:rPr>
          <w:rFonts w:asciiTheme="minorHAnsi" w:hAnsiTheme="minorHAnsi" w:cstheme="minorHAnsi"/>
          <w:b/>
          <w:bCs/>
          <w:color w:val="0070C0"/>
          <w:sz w:val="24"/>
          <w:szCs w:val="24"/>
          <w:lang w:eastAsia="en-US"/>
        </w:rPr>
        <w:t>II.1</w:t>
      </w:r>
      <w:r w:rsidRPr="00F64CFB">
        <w:rPr>
          <w:rFonts w:asciiTheme="minorHAnsi" w:hAnsiTheme="minorHAnsi" w:cstheme="minorHAnsi"/>
          <w:color w:val="0070C0"/>
          <w:sz w:val="24"/>
          <w:szCs w:val="24"/>
          <w:lang w:eastAsia="en-US"/>
        </w:rPr>
        <w:t xml:space="preserve">. </w:t>
      </w:r>
      <w:r w:rsidRPr="00F64CFB">
        <w:rPr>
          <w:rFonts w:asciiTheme="minorHAnsi" w:hAnsiTheme="minorHAnsi" w:cstheme="minorHAnsi"/>
          <w:sz w:val="24"/>
          <w:szCs w:val="24"/>
          <w:lang w:eastAsia="en-US"/>
        </w:rPr>
        <w:t>Votre demande de permis correspond-elle à une</w:t>
      </w:r>
      <w:r w:rsidR="005132A2" w:rsidRPr="00F64CFB">
        <w:rPr>
          <w:rFonts w:asciiTheme="minorHAnsi" w:hAnsiTheme="minorHAnsi" w:cstheme="minorHAnsi"/>
          <w:sz w:val="24"/>
          <w:szCs w:val="24"/>
          <w:lang w:eastAsia="en-US"/>
        </w:rPr>
        <w:t xml:space="preserve"> ou plusieurs</w:t>
      </w:r>
      <w:r w:rsidRPr="00F64CFB">
        <w:rPr>
          <w:rFonts w:asciiTheme="minorHAnsi" w:hAnsiTheme="minorHAnsi" w:cstheme="minorHAnsi"/>
          <w:sz w:val="24"/>
          <w:szCs w:val="24"/>
          <w:lang w:eastAsia="en-US"/>
        </w:rPr>
        <w:t xml:space="preserve"> des situations suivantes : </w:t>
      </w:r>
    </w:p>
    <w:p w14:paraId="7A75CC37" w14:textId="77777777" w:rsidR="00A167A5" w:rsidRPr="00F64CFB" w:rsidRDefault="00A167A5" w:rsidP="00A167A5">
      <w:pPr>
        <w:pStyle w:val="NormalWeb"/>
        <w:spacing w:before="2" w:after="2"/>
        <w:rPr>
          <w:rFonts w:asciiTheme="minorHAnsi" w:hAnsiTheme="minorHAnsi" w:cstheme="minorHAnsi"/>
          <w:sz w:val="24"/>
          <w:szCs w:val="24"/>
          <w:lang w:eastAsia="en-US"/>
        </w:rPr>
      </w:pPr>
    </w:p>
    <w:p w14:paraId="61BB7A54" w14:textId="4920D693" w:rsidR="001A1170" w:rsidRPr="00F64CFB" w:rsidRDefault="001A1170" w:rsidP="001A1170">
      <w:pPr>
        <w:pStyle w:val="NormalWeb"/>
        <w:numPr>
          <w:ilvl w:val="0"/>
          <w:numId w:val="14"/>
        </w:numPr>
        <w:spacing w:before="2" w:after="2"/>
        <w:rPr>
          <w:rFonts w:asciiTheme="minorHAnsi" w:hAnsiTheme="minorHAnsi" w:cstheme="minorHAnsi"/>
          <w:color w:val="0070C0"/>
          <w:sz w:val="22"/>
          <w:szCs w:val="22"/>
          <w:lang w:eastAsia="en-US"/>
        </w:rPr>
      </w:pPr>
      <w:r w:rsidRPr="00F64CFB">
        <w:rPr>
          <w:rFonts w:asciiTheme="minorHAnsi" w:hAnsiTheme="minorHAnsi" w:cstheme="minorHAnsi"/>
          <w:color w:val="0070C0"/>
          <w:sz w:val="22"/>
          <w:szCs w:val="22"/>
          <w:lang w:eastAsia="en-US"/>
        </w:rPr>
        <w:t xml:space="preserve">ATTENTION à la notion d’objet </w:t>
      </w:r>
      <w:r w:rsidRPr="00F64CFB">
        <w:rPr>
          <w:rFonts w:asciiTheme="minorHAnsi" w:hAnsiTheme="minorHAnsi" w:cstheme="minorHAnsi"/>
          <w:b/>
          <w:bCs/>
          <w:color w:val="0070C0"/>
          <w:sz w:val="22"/>
          <w:szCs w:val="22"/>
          <w:u w:val="single"/>
          <w:lang w:eastAsia="en-US"/>
        </w:rPr>
        <w:t>principal</w:t>
      </w:r>
      <w:r w:rsidRPr="00F64CFB">
        <w:rPr>
          <w:rFonts w:asciiTheme="minorHAnsi" w:hAnsiTheme="minorHAnsi" w:cstheme="minorHAnsi"/>
          <w:color w:val="0070C0"/>
          <w:sz w:val="22"/>
          <w:szCs w:val="22"/>
          <w:lang w:eastAsia="en-US"/>
        </w:rPr>
        <w:t xml:space="preserve"> de la demande</w:t>
      </w:r>
      <w:r w:rsidR="000C42B1" w:rsidRPr="00F64CFB">
        <w:rPr>
          <w:rFonts w:asciiTheme="minorHAnsi" w:hAnsiTheme="minorHAnsi" w:cstheme="minorHAnsi"/>
          <w:color w:val="0070C0"/>
          <w:sz w:val="22"/>
          <w:szCs w:val="22"/>
          <w:lang w:eastAsia="en-US"/>
        </w:rPr>
        <w:t xml:space="preserve"> : il s’agit </w:t>
      </w:r>
      <w:r w:rsidR="007D38DE" w:rsidRPr="00F64CFB">
        <w:rPr>
          <w:rFonts w:asciiTheme="minorHAnsi" w:hAnsiTheme="minorHAnsi" w:cstheme="minorHAnsi"/>
          <w:color w:val="0070C0"/>
          <w:sz w:val="22"/>
          <w:szCs w:val="22"/>
          <w:lang w:eastAsia="en-US"/>
        </w:rPr>
        <w:t>de ce qui constitue le cœur du projet objet de la demande de permis d’urbanisme (ou de certificat d’urbanisme N°2)</w:t>
      </w:r>
    </w:p>
    <w:p w14:paraId="65B5A94C" w14:textId="77777777" w:rsidR="001A1170" w:rsidRPr="00F64CFB" w:rsidRDefault="001A1170" w:rsidP="00A167A5">
      <w:pPr>
        <w:pStyle w:val="NormalWeb"/>
        <w:spacing w:before="2" w:after="2"/>
        <w:rPr>
          <w:rFonts w:asciiTheme="minorHAnsi" w:hAnsiTheme="minorHAnsi" w:cstheme="minorHAnsi"/>
          <w:sz w:val="24"/>
          <w:szCs w:val="24"/>
          <w:lang w:eastAsia="en-US"/>
        </w:rPr>
      </w:pPr>
    </w:p>
    <w:tbl>
      <w:tblPr>
        <w:tblStyle w:val="Grilledutableau"/>
        <w:tblW w:w="9224" w:type="dxa"/>
        <w:tblLook w:val="04A0" w:firstRow="1" w:lastRow="0" w:firstColumn="1" w:lastColumn="0" w:noHBand="0" w:noVBand="1"/>
      </w:tblPr>
      <w:tblGrid>
        <w:gridCol w:w="663"/>
        <w:gridCol w:w="7129"/>
        <w:gridCol w:w="703"/>
        <w:gridCol w:w="729"/>
      </w:tblGrid>
      <w:tr w:rsidR="00A167A5" w:rsidRPr="00F64CFB" w14:paraId="35F2AB80" w14:textId="77777777" w:rsidTr="003F32CF">
        <w:trPr>
          <w:trHeight w:val="363"/>
        </w:trPr>
        <w:tc>
          <w:tcPr>
            <w:tcW w:w="7792" w:type="dxa"/>
            <w:gridSpan w:val="2"/>
          </w:tcPr>
          <w:p w14:paraId="142854B7" w14:textId="77777777" w:rsidR="00A167A5" w:rsidRPr="00F64CFB" w:rsidRDefault="00A167A5" w:rsidP="0088388B">
            <w:pPr>
              <w:pStyle w:val="NormalWeb"/>
              <w:spacing w:before="2" w:after="2"/>
              <w:rPr>
                <w:rFonts w:asciiTheme="minorHAnsi" w:hAnsiTheme="minorHAnsi" w:cstheme="minorHAnsi"/>
                <w:b/>
                <w:sz w:val="22"/>
                <w:szCs w:val="24"/>
                <w:lang w:eastAsia="en-US"/>
              </w:rPr>
            </w:pPr>
            <w:r w:rsidRPr="00F64CFB">
              <w:rPr>
                <w:rFonts w:asciiTheme="minorHAnsi" w:hAnsiTheme="minorHAnsi" w:cstheme="minorHAnsi"/>
                <w:b/>
                <w:sz w:val="22"/>
                <w:szCs w:val="24"/>
                <w:lang w:eastAsia="en-US"/>
              </w:rPr>
              <w:t xml:space="preserve">Objet </w:t>
            </w:r>
            <w:r w:rsidRPr="00F64CFB">
              <w:rPr>
                <w:rFonts w:asciiTheme="minorHAnsi" w:hAnsiTheme="minorHAnsi" w:cstheme="minorHAnsi"/>
                <w:b/>
                <w:color w:val="FF0000"/>
                <w:sz w:val="22"/>
                <w:szCs w:val="24"/>
                <w:u w:val="single"/>
                <w:lang w:eastAsia="en-US"/>
              </w:rPr>
              <w:t>principal</w:t>
            </w:r>
            <w:r w:rsidRPr="00F64CFB">
              <w:rPr>
                <w:rFonts w:asciiTheme="minorHAnsi" w:hAnsiTheme="minorHAnsi" w:cstheme="minorHAnsi"/>
                <w:b/>
                <w:sz w:val="22"/>
                <w:szCs w:val="24"/>
                <w:lang w:eastAsia="en-US"/>
              </w:rPr>
              <w:t xml:space="preserve"> de la demande de permis</w:t>
            </w:r>
          </w:p>
        </w:tc>
        <w:tc>
          <w:tcPr>
            <w:tcW w:w="703" w:type="dxa"/>
          </w:tcPr>
          <w:p w14:paraId="6A46B856" w14:textId="77777777" w:rsidR="00A167A5" w:rsidRPr="00F64CFB" w:rsidRDefault="00A167A5" w:rsidP="0088388B">
            <w:pPr>
              <w:pStyle w:val="NormalWeb"/>
              <w:spacing w:before="2" w:after="2"/>
              <w:rPr>
                <w:rFonts w:asciiTheme="minorHAnsi" w:hAnsiTheme="minorHAnsi" w:cstheme="minorHAnsi"/>
                <w:b/>
                <w:sz w:val="22"/>
                <w:szCs w:val="24"/>
                <w:lang w:eastAsia="en-US"/>
              </w:rPr>
            </w:pPr>
            <w:proofErr w:type="gramStart"/>
            <w:r w:rsidRPr="00F64CFB">
              <w:rPr>
                <w:rFonts w:asciiTheme="minorHAnsi" w:hAnsiTheme="minorHAnsi" w:cstheme="minorHAnsi"/>
                <w:b/>
                <w:sz w:val="22"/>
                <w:szCs w:val="24"/>
                <w:lang w:eastAsia="en-US"/>
              </w:rPr>
              <w:t>oui</w:t>
            </w:r>
            <w:proofErr w:type="gramEnd"/>
          </w:p>
        </w:tc>
        <w:tc>
          <w:tcPr>
            <w:tcW w:w="729" w:type="dxa"/>
          </w:tcPr>
          <w:p w14:paraId="361A9C80" w14:textId="77777777" w:rsidR="00A167A5" w:rsidRPr="00F64CFB" w:rsidRDefault="00A167A5" w:rsidP="0088388B">
            <w:pPr>
              <w:pStyle w:val="NormalWeb"/>
              <w:spacing w:before="2" w:after="2"/>
              <w:rPr>
                <w:rFonts w:asciiTheme="minorHAnsi" w:hAnsiTheme="minorHAnsi" w:cstheme="minorHAnsi"/>
                <w:b/>
                <w:sz w:val="22"/>
                <w:szCs w:val="24"/>
                <w:lang w:eastAsia="en-US"/>
              </w:rPr>
            </w:pPr>
            <w:proofErr w:type="gramStart"/>
            <w:r w:rsidRPr="00F64CFB">
              <w:rPr>
                <w:rFonts w:asciiTheme="minorHAnsi" w:hAnsiTheme="minorHAnsi" w:cstheme="minorHAnsi"/>
                <w:b/>
                <w:sz w:val="22"/>
                <w:szCs w:val="24"/>
                <w:lang w:eastAsia="en-US"/>
              </w:rPr>
              <w:t>non</w:t>
            </w:r>
            <w:proofErr w:type="gramEnd"/>
          </w:p>
        </w:tc>
      </w:tr>
      <w:tr w:rsidR="00A167A5" w:rsidRPr="00F64CFB" w14:paraId="22454530" w14:textId="77777777" w:rsidTr="009C3BFA">
        <w:tc>
          <w:tcPr>
            <w:tcW w:w="7792" w:type="dxa"/>
            <w:gridSpan w:val="2"/>
          </w:tcPr>
          <w:p w14:paraId="7AEB4C9F" w14:textId="77777777" w:rsidR="00A167A5" w:rsidRPr="00F64CFB" w:rsidRDefault="00EA70C9" w:rsidP="0088388B">
            <w:pPr>
              <w:pStyle w:val="NormalWeb"/>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1/</w:t>
            </w:r>
            <w:r w:rsidR="00A167A5" w:rsidRPr="00F64CFB">
              <w:rPr>
                <w:rFonts w:asciiTheme="minorHAnsi" w:hAnsiTheme="minorHAnsi" w:cstheme="minorHAnsi"/>
                <w:sz w:val="22"/>
                <w:szCs w:val="24"/>
                <w:lang w:eastAsia="en-US"/>
              </w:rPr>
              <w:t>Réalisation d'un réseau de distribution, de production ou d'assainissement d'eau, d'électricité ou de gaz, de télécommunication, de téléinformatique, de télédistribution ou de transport de gaz, d'électricité ou de fluide</w:t>
            </w:r>
          </w:p>
          <w:p w14:paraId="5054ACDF" w14:textId="3E6E99DB" w:rsidR="00CD4013" w:rsidRPr="00F64CFB" w:rsidRDefault="00CD4013" w:rsidP="00CD4013">
            <w:pPr>
              <w:pStyle w:val="NormalWeb"/>
              <w:numPr>
                <w:ilvl w:val="0"/>
                <w:numId w:val="14"/>
              </w:numPr>
              <w:spacing w:before="2" w:after="2"/>
              <w:rPr>
                <w:rFonts w:asciiTheme="minorHAnsi" w:hAnsiTheme="minorHAnsi" w:cstheme="minorHAnsi"/>
                <w:color w:val="0070C0"/>
                <w:sz w:val="22"/>
                <w:szCs w:val="24"/>
                <w:lang w:eastAsia="en-US"/>
              </w:rPr>
            </w:pPr>
            <w:r w:rsidRPr="00F64CFB">
              <w:rPr>
                <w:rFonts w:asciiTheme="minorHAnsi" w:hAnsiTheme="minorHAnsi" w:cstheme="minorHAnsi"/>
                <w:color w:val="0070C0"/>
                <w:sz w:val="22"/>
                <w:szCs w:val="24"/>
                <w:lang w:eastAsia="en-US"/>
              </w:rPr>
              <w:t>Par exemple : pose d’égouttage</w:t>
            </w:r>
            <w:r w:rsidR="001D0604" w:rsidRPr="00F64CFB">
              <w:rPr>
                <w:rFonts w:asciiTheme="minorHAnsi" w:hAnsiTheme="minorHAnsi" w:cstheme="minorHAnsi"/>
                <w:color w:val="0070C0"/>
                <w:sz w:val="22"/>
                <w:szCs w:val="24"/>
                <w:lang w:eastAsia="en-US"/>
              </w:rPr>
              <w:t xml:space="preserve"> pour l</w:t>
            </w:r>
            <w:r w:rsidR="007C3F18" w:rsidRPr="00F64CFB">
              <w:rPr>
                <w:rFonts w:asciiTheme="minorHAnsi" w:hAnsiTheme="minorHAnsi" w:cstheme="minorHAnsi"/>
                <w:color w:val="0070C0"/>
                <w:sz w:val="22"/>
                <w:szCs w:val="24"/>
                <w:lang w:eastAsia="en-US"/>
              </w:rPr>
              <w:t>e</w:t>
            </w:r>
            <w:r w:rsidR="001D0604" w:rsidRPr="00F64CFB">
              <w:rPr>
                <w:rFonts w:asciiTheme="minorHAnsi" w:hAnsiTheme="minorHAnsi" w:cstheme="minorHAnsi"/>
                <w:color w:val="0070C0"/>
                <w:sz w:val="22"/>
                <w:szCs w:val="24"/>
                <w:lang w:eastAsia="en-US"/>
              </w:rPr>
              <w:t>s eaux usées</w:t>
            </w:r>
            <w:r w:rsidRPr="00F64CFB">
              <w:rPr>
                <w:rFonts w:asciiTheme="minorHAnsi" w:hAnsiTheme="minorHAnsi" w:cstheme="minorHAnsi"/>
                <w:color w:val="0070C0"/>
                <w:sz w:val="22"/>
                <w:szCs w:val="24"/>
                <w:lang w:eastAsia="en-US"/>
              </w:rPr>
              <w:t xml:space="preserve">, de conduite de distribution d’eau, de ligne </w:t>
            </w:r>
            <w:r w:rsidR="005209AA" w:rsidRPr="00F64CFB">
              <w:rPr>
                <w:rFonts w:asciiTheme="minorHAnsi" w:hAnsiTheme="minorHAnsi" w:cstheme="minorHAnsi"/>
                <w:color w:val="0070C0"/>
                <w:sz w:val="22"/>
                <w:szCs w:val="24"/>
                <w:lang w:eastAsia="en-US"/>
              </w:rPr>
              <w:t>électrique ou de télécommunication</w:t>
            </w:r>
            <w:r w:rsidR="00FA4027" w:rsidRPr="00F64CFB">
              <w:rPr>
                <w:rFonts w:asciiTheme="minorHAnsi" w:hAnsiTheme="minorHAnsi" w:cstheme="minorHAnsi"/>
                <w:color w:val="0070C0"/>
                <w:sz w:val="22"/>
                <w:szCs w:val="24"/>
                <w:lang w:eastAsia="en-US"/>
              </w:rPr>
              <w:t xml:space="preserve"> (téléphonie / internet)</w:t>
            </w:r>
            <w:r w:rsidR="001D0604" w:rsidRPr="00F64CFB">
              <w:rPr>
                <w:rFonts w:asciiTheme="minorHAnsi" w:hAnsiTheme="minorHAnsi" w:cstheme="minorHAnsi"/>
                <w:color w:val="0070C0"/>
                <w:sz w:val="22"/>
                <w:szCs w:val="24"/>
                <w:lang w:eastAsia="en-US"/>
              </w:rPr>
              <w:t>, de conduite de gaz naturel</w:t>
            </w:r>
          </w:p>
          <w:p w14:paraId="2157AF53" w14:textId="5BE78AFE" w:rsidR="001D0604" w:rsidRPr="00F64CFB" w:rsidRDefault="0091137D" w:rsidP="00CD4013">
            <w:pPr>
              <w:pStyle w:val="NormalWeb"/>
              <w:numPr>
                <w:ilvl w:val="0"/>
                <w:numId w:val="14"/>
              </w:numPr>
              <w:spacing w:before="2" w:after="2"/>
              <w:rPr>
                <w:rFonts w:asciiTheme="minorHAnsi" w:hAnsiTheme="minorHAnsi" w:cstheme="minorHAnsi"/>
                <w:color w:val="0070C0"/>
                <w:sz w:val="22"/>
                <w:szCs w:val="24"/>
                <w:lang w:eastAsia="en-US"/>
              </w:rPr>
            </w:pPr>
            <w:r w:rsidRPr="00F64CFB">
              <w:rPr>
                <w:rFonts w:asciiTheme="minorHAnsi" w:hAnsiTheme="minorHAnsi" w:cstheme="minorHAnsi"/>
                <w:color w:val="0070C0"/>
                <w:sz w:val="22"/>
                <w:szCs w:val="24"/>
                <w:lang w:eastAsia="en-US"/>
              </w:rPr>
              <w:t>Pour le réseau électrique par exemple : cabine haute tension,</w:t>
            </w:r>
            <w:r w:rsidR="00A72492" w:rsidRPr="00F64CFB">
              <w:rPr>
                <w:rFonts w:asciiTheme="minorHAnsi" w:hAnsiTheme="minorHAnsi" w:cstheme="minorHAnsi"/>
                <w:color w:val="0070C0"/>
                <w:sz w:val="22"/>
                <w:szCs w:val="24"/>
                <w:lang w:eastAsia="en-US"/>
              </w:rPr>
              <w:t xml:space="preserve"> </w:t>
            </w:r>
            <w:r w:rsidR="00ED342D" w:rsidRPr="00F64CFB">
              <w:rPr>
                <w:rFonts w:asciiTheme="minorHAnsi" w:hAnsiTheme="minorHAnsi" w:cstheme="minorHAnsi"/>
                <w:color w:val="0070C0"/>
                <w:sz w:val="22"/>
                <w:szCs w:val="24"/>
                <w:lang w:eastAsia="en-US"/>
              </w:rPr>
              <w:t>transformateur électrique, éolienne, panneaux photovoltaïque (au sol ou sur</w:t>
            </w:r>
            <w:r w:rsidR="00944B53" w:rsidRPr="00F64CFB">
              <w:rPr>
                <w:rFonts w:asciiTheme="minorHAnsi" w:hAnsiTheme="minorHAnsi" w:cstheme="minorHAnsi"/>
                <w:color w:val="0070C0"/>
                <w:sz w:val="22"/>
                <w:szCs w:val="24"/>
                <w:lang w:eastAsia="en-US"/>
              </w:rPr>
              <w:t xml:space="preserve"> structure portante telle qu’un carport etc.)</w:t>
            </w:r>
            <w:r w:rsidR="00896159">
              <w:rPr>
                <w:rFonts w:asciiTheme="minorHAnsi" w:hAnsiTheme="minorHAnsi" w:cstheme="minorHAnsi"/>
                <w:color w:val="0070C0"/>
                <w:sz w:val="22"/>
                <w:szCs w:val="24"/>
                <w:lang w:eastAsia="en-US"/>
              </w:rPr>
              <w:t>,</w:t>
            </w:r>
            <w:r w:rsidR="00896159" w:rsidRPr="004730CD">
              <w:rPr>
                <w:rFonts w:asciiTheme="minorHAnsi" w:hAnsiTheme="minorHAnsi" w:cstheme="minorHAnsi"/>
                <w:color w:val="0070C0"/>
                <w:sz w:val="22"/>
                <w:szCs w:val="24"/>
                <w:lang w:eastAsia="en-US"/>
              </w:rPr>
              <w:t xml:space="preserve"> bornes de recharge </w:t>
            </w:r>
            <w:r w:rsidR="004730CD" w:rsidRPr="004730CD">
              <w:rPr>
                <w:rFonts w:asciiTheme="minorHAnsi" w:hAnsiTheme="minorHAnsi" w:cstheme="minorHAnsi"/>
                <w:color w:val="0070C0"/>
                <w:sz w:val="22"/>
                <w:szCs w:val="24"/>
                <w:lang w:eastAsia="en-US"/>
              </w:rPr>
              <w:t>pour voitures électriques</w:t>
            </w:r>
          </w:p>
          <w:p w14:paraId="39AA0E8A" w14:textId="1D2B07CB" w:rsidR="00CD4013" w:rsidRPr="00F64CFB" w:rsidRDefault="00CD4013" w:rsidP="0088388B">
            <w:pPr>
              <w:pStyle w:val="NormalWeb"/>
              <w:spacing w:before="2" w:after="2"/>
              <w:rPr>
                <w:rFonts w:asciiTheme="minorHAnsi" w:hAnsiTheme="minorHAnsi" w:cstheme="minorHAnsi"/>
                <w:sz w:val="22"/>
                <w:szCs w:val="24"/>
                <w:lang w:eastAsia="en-US"/>
              </w:rPr>
            </w:pPr>
          </w:p>
        </w:tc>
        <w:tc>
          <w:tcPr>
            <w:tcW w:w="703" w:type="dxa"/>
          </w:tcPr>
          <w:p w14:paraId="4BFC9115"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3356C160"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r w:rsidR="00A167A5" w:rsidRPr="00F64CFB" w14:paraId="2444AB26" w14:textId="77777777" w:rsidTr="009C3BFA">
        <w:tc>
          <w:tcPr>
            <w:tcW w:w="7792" w:type="dxa"/>
            <w:gridSpan w:val="2"/>
          </w:tcPr>
          <w:p w14:paraId="43435DDA" w14:textId="77777777" w:rsidR="00A167A5" w:rsidRPr="00F64CFB" w:rsidRDefault="00EA70C9" w:rsidP="0088388B">
            <w:pPr>
              <w:pStyle w:val="NormalWeb"/>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2/</w:t>
            </w:r>
            <w:r w:rsidR="00A167A5" w:rsidRPr="00F64CFB">
              <w:rPr>
                <w:rFonts w:asciiTheme="minorHAnsi" w:hAnsiTheme="minorHAnsi" w:cstheme="minorHAnsi"/>
                <w:sz w:val="22"/>
                <w:szCs w:val="24"/>
                <w:lang w:eastAsia="en-US"/>
              </w:rPr>
              <w:t>Réalisation de travaux de voiries</w:t>
            </w:r>
          </w:p>
          <w:p w14:paraId="2FDFDAAB" w14:textId="394290DA" w:rsidR="00E322DC" w:rsidRPr="00F64CFB" w:rsidRDefault="00E322DC" w:rsidP="00E322DC">
            <w:pPr>
              <w:pStyle w:val="NormalWeb"/>
              <w:numPr>
                <w:ilvl w:val="0"/>
                <w:numId w:val="14"/>
              </w:numPr>
              <w:spacing w:before="2" w:after="2"/>
              <w:rPr>
                <w:rFonts w:asciiTheme="minorHAnsi" w:hAnsiTheme="minorHAnsi" w:cstheme="minorHAnsi"/>
                <w:color w:val="0070C0"/>
                <w:sz w:val="22"/>
                <w:szCs w:val="24"/>
                <w:lang w:eastAsia="en-US"/>
              </w:rPr>
            </w:pPr>
            <w:r w:rsidRPr="00F64CFB">
              <w:rPr>
                <w:rFonts w:asciiTheme="minorHAnsi" w:hAnsiTheme="minorHAnsi" w:cstheme="minorHAnsi"/>
                <w:color w:val="0070C0"/>
                <w:sz w:val="22"/>
                <w:szCs w:val="24"/>
                <w:lang w:eastAsia="en-US"/>
              </w:rPr>
              <w:t xml:space="preserve">En ce compris </w:t>
            </w:r>
            <w:r w:rsidR="00BA68FD" w:rsidRPr="00F64CFB">
              <w:rPr>
                <w:rFonts w:asciiTheme="minorHAnsi" w:hAnsiTheme="minorHAnsi" w:cstheme="minorHAnsi"/>
                <w:color w:val="0070C0"/>
                <w:sz w:val="22"/>
                <w:szCs w:val="24"/>
                <w:lang w:eastAsia="en-US"/>
              </w:rPr>
              <w:t>par exemple</w:t>
            </w:r>
            <w:r w:rsidRPr="00F64CFB">
              <w:rPr>
                <w:rFonts w:asciiTheme="minorHAnsi" w:hAnsiTheme="minorHAnsi" w:cstheme="minorHAnsi"/>
                <w:color w:val="0070C0"/>
                <w:sz w:val="22"/>
                <w:szCs w:val="24"/>
                <w:lang w:eastAsia="en-US"/>
              </w:rPr>
              <w:t xml:space="preserve"> les zones de parking attenantes à la voirie</w:t>
            </w:r>
          </w:p>
          <w:p w14:paraId="567BF696" w14:textId="724A650E" w:rsidR="00E322DC" w:rsidRPr="00F64CFB" w:rsidRDefault="00E322DC" w:rsidP="00E322DC">
            <w:pPr>
              <w:pStyle w:val="NormalWeb"/>
              <w:spacing w:before="2" w:after="2"/>
              <w:rPr>
                <w:rFonts w:asciiTheme="minorHAnsi" w:hAnsiTheme="minorHAnsi" w:cstheme="minorHAnsi"/>
                <w:sz w:val="22"/>
                <w:szCs w:val="24"/>
                <w:lang w:eastAsia="en-US"/>
              </w:rPr>
            </w:pPr>
          </w:p>
        </w:tc>
        <w:tc>
          <w:tcPr>
            <w:tcW w:w="703" w:type="dxa"/>
          </w:tcPr>
          <w:p w14:paraId="6CAFC283"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2DC61C9E"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r w:rsidR="00A167A5" w:rsidRPr="00F64CFB" w14:paraId="52D03298" w14:textId="77777777" w:rsidTr="009C3BFA">
        <w:tc>
          <w:tcPr>
            <w:tcW w:w="7792" w:type="dxa"/>
            <w:gridSpan w:val="2"/>
          </w:tcPr>
          <w:p w14:paraId="64CE4EEA" w14:textId="77777777" w:rsidR="00A167A5" w:rsidRPr="00F64CFB" w:rsidRDefault="00EA70C9" w:rsidP="0088388B">
            <w:pPr>
              <w:pStyle w:val="NormalWeb"/>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3/</w:t>
            </w:r>
            <w:r w:rsidR="00A167A5" w:rsidRPr="00F64CFB">
              <w:rPr>
                <w:rFonts w:asciiTheme="minorHAnsi" w:hAnsiTheme="minorHAnsi" w:cstheme="minorHAnsi"/>
                <w:sz w:val="22"/>
                <w:szCs w:val="24"/>
                <w:lang w:eastAsia="en-US"/>
              </w:rPr>
              <w:t xml:space="preserve">Etablissement </w:t>
            </w:r>
            <w:r w:rsidR="00A167A5" w:rsidRPr="00F64CFB">
              <w:rPr>
                <w:rFonts w:asciiTheme="minorHAnsi" w:hAnsiTheme="minorHAnsi" w:cstheme="minorHAnsi"/>
                <w:sz w:val="22"/>
                <w:szCs w:val="24"/>
                <w:u w:val="single"/>
                <w:lang w:eastAsia="en-US"/>
              </w:rPr>
              <w:t>temporaire</w:t>
            </w:r>
            <w:r w:rsidR="00A167A5" w:rsidRPr="00F64CFB">
              <w:rPr>
                <w:rFonts w:asciiTheme="minorHAnsi" w:hAnsiTheme="minorHAnsi" w:cstheme="minorHAnsi"/>
                <w:sz w:val="22"/>
                <w:szCs w:val="24"/>
                <w:lang w:eastAsia="en-US"/>
              </w:rPr>
              <w:t xml:space="preserve"> au sens de l'article 1er, 4°, du décret du 11 mars 1999 relatif au permis d'environnement </w:t>
            </w:r>
            <w:r w:rsidR="00A167A5" w:rsidRPr="00F64CFB">
              <w:rPr>
                <w:rFonts w:asciiTheme="minorHAnsi" w:hAnsiTheme="minorHAnsi" w:cstheme="minorHAnsi"/>
                <w:sz w:val="22"/>
                <w:szCs w:val="24"/>
                <w:u w:val="single"/>
                <w:lang w:eastAsia="en-US"/>
              </w:rPr>
              <w:t>et dont la durée d'exploitation continue n'excède pas un an</w:t>
            </w:r>
          </w:p>
          <w:p w14:paraId="79668ACC" w14:textId="1E8A110F" w:rsidR="007118F1" w:rsidRPr="00F64CFB" w:rsidRDefault="007118F1" w:rsidP="0088388B">
            <w:pPr>
              <w:pStyle w:val="NormalWeb"/>
              <w:spacing w:before="2" w:after="2"/>
              <w:rPr>
                <w:rFonts w:asciiTheme="minorHAnsi" w:hAnsiTheme="minorHAnsi" w:cstheme="minorHAnsi"/>
                <w:sz w:val="22"/>
                <w:szCs w:val="24"/>
                <w:lang w:eastAsia="en-US"/>
              </w:rPr>
            </w:pPr>
          </w:p>
        </w:tc>
        <w:tc>
          <w:tcPr>
            <w:tcW w:w="703" w:type="dxa"/>
          </w:tcPr>
          <w:p w14:paraId="6DE7A493"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6AA18DF7"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r w:rsidR="006336AB" w:rsidRPr="00F64CFB" w14:paraId="02891E78" w14:textId="77777777" w:rsidTr="00AE173E">
        <w:tc>
          <w:tcPr>
            <w:tcW w:w="9224" w:type="dxa"/>
            <w:gridSpan w:val="4"/>
            <w:shd w:val="clear" w:color="auto" w:fill="D9D9D9" w:themeFill="background1" w:themeFillShade="D9"/>
          </w:tcPr>
          <w:p w14:paraId="1CAAE552" w14:textId="77777777" w:rsidR="006336AB" w:rsidRPr="00F64CFB" w:rsidRDefault="006336AB" w:rsidP="006336AB">
            <w:pPr>
              <w:pStyle w:val="NormalWeb"/>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 xml:space="preserve">4/Projet avec actes et travaux </w:t>
            </w:r>
            <w:r w:rsidRPr="00F64CFB">
              <w:rPr>
                <w:rFonts w:asciiTheme="minorHAnsi" w:hAnsiTheme="minorHAnsi" w:cstheme="minorHAnsi"/>
                <w:sz w:val="22"/>
                <w:szCs w:val="24"/>
                <w:u w:val="single"/>
                <w:lang w:eastAsia="en-US"/>
              </w:rPr>
              <w:t>de nature ou d’ampleur limitée</w:t>
            </w:r>
            <w:r w:rsidRPr="00F64CFB">
              <w:rPr>
                <w:rFonts w:asciiTheme="minorHAnsi" w:hAnsiTheme="minorHAnsi" w:cstheme="minorHAnsi"/>
                <w:sz w:val="22"/>
                <w:szCs w:val="24"/>
                <w:lang w:eastAsia="en-US"/>
              </w:rPr>
              <w:t xml:space="preserve"> et correspondant :</w:t>
            </w:r>
          </w:p>
          <w:p w14:paraId="2794623A" w14:textId="77777777" w:rsidR="006336AB" w:rsidRPr="00F64CFB" w:rsidRDefault="006336AB" w:rsidP="0088388B">
            <w:pPr>
              <w:pStyle w:val="NormalWeb"/>
              <w:spacing w:before="2" w:after="2"/>
              <w:rPr>
                <w:rFonts w:asciiTheme="minorHAnsi" w:hAnsiTheme="minorHAnsi" w:cstheme="minorHAnsi"/>
                <w:sz w:val="22"/>
                <w:szCs w:val="24"/>
                <w:lang w:eastAsia="en-US"/>
              </w:rPr>
            </w:pPr>
          </w:p>
        </w:tc>
      </w:tr>
      <w:tr w:rsidR="00131EAD" w:rsidRPr="00F64CFB" w14:paraId="10C0DC2F" w14:textId="77777777" w:rsidTr="009C3BFA">
        <w:trPr>
          <w:trHeight w:val="711"/>
        </w:trPr>
        <w:tc>
          <w:tcPr>
            <w:tcW w:w="663" w:type="dxa"/>
          </w:tcPr>
          <w:p w14:paraId="1D799ADF" w14:textId="77777777" w:rsidR="00131EAD" w:rsidRPr="00F64CFB" w:rsidRDefault="00131EAD" w:rsidP="00131EAD">
            <w:pPr>
              <w:pStyle w:val="NormalWeb"/>
              <w:spacing w:before="2" w:after="2"/>
              <w:rPr>
                <w:rFonts w:asciiTheme="minorHAnsi" w:hAnsiTheme="minorHAnsi" w:cstheme="minorHAnsi"/>
                <w:sz w:val="22"/>
                <w:szCs w:val="24"/>
                <w:lang w:eastAsia="en-US"/>
              </w:rPr>
            </w:pPr>
          </w:p>
        </w:tc>
        <w:tc>
          <w:tcPr>
            <w:tcW w:w="7129" w:type="dxa"/>
          </w:tcPr>
          <w:p w14:paraId="69156A29" w14:textId="77777777" w:rsidR="00131EAD" w:rsidRPr="00F64CFB" w:rsidRDefault="00131EAD" w:rsidP="00131EAD">
            <w:pPr>
              <w:pStyle w:val="NormalWeb"/>
              <w:numPr>
                <w:ilvl w:val="0"/>
                <w:numId w:val="10"/>
              </w:numPr>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 xml:space="preserve">A/ au placement d’une installation fixe non destinée à l’habitation, non ancrée ou incorporée au sol, et dont l’appui au sol assure la stabilité au sens de l’article D.IV.4, alinéa 1er, 1°, du </w:t>
            </w:r>
            <w:proofErr w:type="spellStart"/>
            <w:r w:rsidRPr="00F64CFB">
              <w:rPr>
                <w:rFonts w:asciiTheme="minorHAnsi" w:hAnsiTheme="minorHAnsi" w:cstheme="minorHAnsi"/>
                <w:sz w:val="22"/>
                <w:szCs w:val="24"/>
                <w:lang w:eastAsia="en-US"/>
              </w:rPr>
              <w:t>CoDT</w:t>
            </w:r>
            <w:proofErr w:type="spellEnd"/>
            <w:r w:rsidRPr="00F64CFB">
              <w:rPr>
                <w:rFonts w:asciiTheme="minorHAnsi" w:hAnsiTheme="minorHAnsi" w:cstheme="minorHAnsi"/>
                <w:sz w:val="22"/>
                <w:szCs w:val="24"/>
                <w:lang w:eastAsia="en-US"/>
              </w:rPr>
              <w:t> ;</w:t>
            </w:r>
          </w:p>
          <w:p w14:paraId="2CCF3BB3" w14:textId="56E9EB7A" w:rsidR="00F60AFE" w:rsidRPr="00F64CFB" w:rsidRDefault="00F60AFE" w:rsidP="00F60AFE">
            <w:pPr>
              <w:pStyle w:val="NormalWeb"/>
              <w:numPr>
                <w:ilvl w:val="0"/>
                <w:numId w:val="14"/>
              </w:numPr>
              <w:spacing w:before="2" w:after="2"/>
              <w:rPr>
                <w:rFonts w:asciiTheme="minorHAnsi" w:hAnsiTheme="minorHAnsi" w:cstheme="minorHAnsi"/>
                <w:color w:val="0070C0"/>
                <w:sz w:val="22"/>
                <w:szCs w:val="24"/>
                <w:lang w:eastAsia="en-US"/>
              </w:rPr>
            </w:pPr>
            <w:r w:rsidRPr="00F64CFB">
              <w:rPr>
                <w:rFonts w:asciiTheme="minorHAnsi" w:hAnsiTheme="minorHAnsi" w:cstheme="minorHAnsi"/>
                <w:color w:val="0070C0"/>
                <w:sz w:val="22"/>
                <w:szCs w:val="24"/>
                <w:lang w:eastAsia="en-US"/>
              </w:rPr>
              <w:t xml:space="preserve">ATTENTION : </w:t>
            </w:r>
            <w:r w:rsidR="00FB1277">
              <w:rPr>
                <w:rFonts w:asciiTheme="minorHAnsi" w:hAnsiTheme="minorHAnsi" w:cstheme="minorHAnsi"/>
                <w:color w:val="0070C0"/>
                <w:sz w:val="22"/>
                <w:szCs w:val="24"/>
                <w:lang w:eastAsia="en-US"/>
              </w:rPr>
              <w:t>la mise en place d’</w:t>
            </w:r>
            <w:r w:rsidRPr="00F64CFB">
              <w:rPr>
                <w:rFonts w:asciiTheme="minorHAnsi" w:hAnsiTheme="minorHAnsi" w:cstheme="minorHAnsi"/>
                <w:color w:val="0070C0"/>
                <w:sz w:val="22"/>
                <w:szCs w:val="24"/>
                <w:lang w:eastAsia="en-US"/>
              </w:rPr>
              <w:t xml:space="preserve">une dalle (de </w:t>
            </w:r>
            <w:r w:rsidR="00812D7F" w:rsidRPr="00F64CFB">
              <w:rPr>
                <w:rFonts w:asciiTheme="minorHAnsi" w:hAnsiTheme="minorHAnsi" w:cstheme="minorHAnsi"/>
                <w:color w:val="0070C0"/>
                <w:sz w:val="22"/>
                <w:szCs w:val="24"/>
                <w:lang w:eastAsia="en-US"/>
              </w:rPr>
              <w:t>béton par exemple) nécessitant souvent</w:t>
            </w:r>
            <w:r w:rsidR="00FB1277">
              <w:rPr>
                <w:rFonts w:asciiTheme="minorHAnsi" w:hAnsiTheme="minorHAnsi" w:cstheme="minorHAnsi"/>
                <w:color w:val="0070C0"/>
                <w:sz w:val="22"/>
                <w:szCs w:val="24"/>
                <w:lang w:eastAsia="en-US"/>
              </w:rPr>
              <w:t xml:space="preserve"> au préalable</w:t>
            </w:r>
            <w:r w:rsidR="00812D7F" w:rsidRPr="00F64CFB">
              <w:rPr>
                <w:rFonts w:asciiTheme="minorHAnsi" w:hAnsiTheme="minorHAnsi" w:cstheme="minorHAnsi"/>
                <w:color w:val="0070C0"/>
                <w:sz w:val="22"/>
                <w:szCs w:val="24"/>
                <w:lang w:eastAsia="en-US"/>
              </w:rPr>
              <w:t xml:space="preserve"> un décapage de surface</w:t>
            </w:r>
            <w:r w:rsidR="00EF593A" w:rsidRPr="00F64CFB">
              <w:rPr>
                <w:rFonts w:asciiTheme="minorHAnsi" w:hAnsiTheme="minorHAnsi" w:cstheme="minorHAnsi"/>
                <w:color w:val="0070C0"/>
                <w:sz w:val="22"/>
                <w:szCs w:val="24"/>
                <w:lang w:eastAsia="en-US"/>
              </w:rPr>
              <w:t>, elle ne satisfait généralement pas aux critères d’exemption précités</w:t>
            </w:r>
          </w:p>
          <w:p w14:paraId="5D37247E" w14:textId="1AEAA644" w:rsidR="00F60AFE" w:rsidRPr="00F64CFB" w:rsidRDefault="00F60AFE" w:rsidP="00F60AFE">
            <w:pPr>
              <w:pStyle w:val="NormalWeb"/>
              <w:spacing w:before="2" w:after="2"/>
              <w:rPr>
                <w:rFonts w:asciiTheme="minorHAnsi" w:hAnsiTheme="minorHAnsi" w:cstheme="minorHAnsi"/>
                <w:sz w:val="22"/>
                <w:szCs w:val="24"/>
                <w:lang w:eastAsia="en-US"/>
              </w:rPr>
            </w:pPr>
          </w:p>
        </w:tc>
        <w:tc>
          <w:tcPr>
            <w:tcW w:w="703" w:type="dxa"/>
          </w:tcPr>
          <w:p w14:paraId="277FDA8E" w14:textId="77777777" w:rsidR="00131EAD" w:rsidRPr="00F64CFB" w:rsidRDefault="00131EAD" w:rsidP="00131EAD">
            <w:pPr>
              <w:pStyle w:val="NormalWeb"/>
              <w:spacing w:before="2" w:after="2"/>
              <w:rPr>
                <w:rFonts w:asciiTheme="minorHAnsi" w:hAnsiTheme="minorHAnsi" w:cstheme="minorHAnsi"/>
                <w:sz w:val="22"/>
                <w:szCs w:val="24"/>
                <w:lang w:eastAsia="en-US"/>
              </w:rPr>
            </w:pPr>
          </w:p>
        </w:tc>
        <w:tc>
          <w:tcPr>
            <w:tcW w:w="729" w:type="dxa"/>
          </w:tcPr>
          <w:p w14:paraId="6EF038D3" w14:textId="77777777" w:rsidR="00131EAD" w:rsidRPr="00F64CFB" w:rsidRDefault="00131EAD" w:rsidP="00131EAD">
            <w:pPr>
              <w:pStyle w:val="NormalWeb"/>
              <w:spacing w:before="2" w:after="2"/>
              <w:rPr>
                <w:rFonts w:asciiTheme="minorHAnsi" w:hAnsiTheme="minorHAnsi" w:cstheme="minorHAnsi"/>
                <w:sz w:val="22"/>
                <w:szCs w:val="24"/>
                <w:lang w:eastAsia="en-US"/>
              </w:rPr>
            </w:pPr>
          </w:p>
        </w:tc>
      </w:tr>
      <w:tr w:rsidR="00A167A5" w:rsidRPr="00F64CFB" w14:paraId="502D7D5F" w14:textId="77777777" w:rsidTr="009C3BFA">
        <w:trPr>
          <w:trHeight w:val="711"/>
        </w:trPr>
        <w:tc>
          <w:tcPr>
            <w:tcW w:w="663" w:type="dxa"/>
          </w:tcPr>
          <w:p w14:paraId="631D2B04"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129" w:type="dxa"/>
          </w:tcPr>
          <w:p w14:paraId="7108192F" w14:textId="3B85756F" w:rsidR="00A167A5" w:rsidRPr="00F64CFB" w:rsidRDefault="00EA70C9" w:rsidP="0088388B">
            <w:pPr>
              <w:pStyle w:val="NormalWeb"/>
              <w:numPr>
                <w:ilvl w:val="0"/>
                <w:numId w:val="10"/>
              </w:numPr>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B/</w:t>
            </w:r>
            <w:r w:rsidR="00A167A5" w:rsidRPr="00F64CFB">
              <w:rPr>
                <w:rFonts w:asciiTheme="minorHAnsi" w:hAnsiTheme="minorHAnsi" w:cstheme="minorHAnsi"/>
                <w:sz w:val="22"/>
                <w:szCs w:val="24"/>
                <w:lang w:eastAsia="en-US"/>
              </w:rPr>
              <w:t xml:space="preserve">à la construction d’un bâtiment ou d’un ouvrage ou au placement d’une l’installation fixe incorporée au sol ou ancrée au sol au sens de l’article D.IV.4, alinéa 1er, 1°, du </w:t>
            </w:r>
            <w:proofErr w:type="spellStart"/>
            <w:r w:rsidR="00A167A5" w:rsidRPr="00F64CFB">
              <w:rPr>
                <w:rFonts w:asciiTheme="minorHAnsi" w:hAnsiTheme="minorHAnsi" w:cstheme="minorHAnsi"/>
                <w:sz w:val="22"/>
                <w:szCs w:val="24"/>
                <w:lang w:eastAsia="en-US"/>
              </w:rPr>
              <w:t>CoDT</w:t>
            </w:r>
            <w:proofErr w:type="spellEnd"/>
            <w:r w:rsidR="00A167A5" w:rsidRPr="00F64CFB">
              <w:rPr>
                <w:rFonts w:asciiTheme="minorHAnsi" w:hAnsiTheme="minorHAnsi" w:cstheme="minorHAnsi"/>
                <w:sz w:val="22"/>
                <w:szCs w:val="24"/>
                <w:lang w:eastAsia="en-US"/>
              </w:rPr>
              <w:t xml:space="preserve">, pour autant que les conditions </w:t>
            </w:r>
            <w:r w:rsidR="00A167A5" w:rsidRPr="00F64CFB">
              <w:rPr>
                <w:rFonts w:asciiTheme="minorHAnsi" w:hAnsiTheme="minorHAnsi" w:cstheme="minorHAnsi"/>
                <w:b/>
                <w:bCs/>
                <w:color w:val="FF0000"/>
                <w:sz w:val="22"/>
                <w:szCs w:val="24"/>
                <w:u w:val="single"/>
                <w:lang w:eastAsia="en-US"/>
              </w:rPr>
              <w:t>cumulatives</w:t>
            </w:r>
            <w:r w:rsidR="00A167A5" w:rsidRPr="00F64CFB">
              <w:rPr>
                <w:rFonts w:asciiTheme="minorHAnsi" w:hAnsiTheme="minorHAnsi" w:cstheme="minorHAnsi"/>
                <w:sz w:val="22"/>
                <w:szCs w:val="24"/>
                <w:lang w:eastAsia="en-US"/>
              </w:rPr>
              <w:t xml:space="preserve"> suivantes soient remplies :</w:t>
            </w:r>
          </w:p>
          <w:p w14:paraId="5EBB0D05" w14:textId="77777777" w:rsidR="00A167A5" w:rsidRPr="00F64CFB" w:rsidRDefault="00A167A5" w:rsidP="0088388B">
            <w:pPr>
              <w:ind w:left="1416"/>
              <w:jc w:val="both"/>
              <w:rPr>
                <w:rFonts w:asciiTheme="minorHAnsi" w:hAnsiTheme="minorHAnsi" w:cstheme="minorHAnsi"/>
                <w:sz w:val="22"/>
              </w:rPr>
            </w:pPr>
            <w:r w:rsidRPr="00F64CFB">
              <w:rPr>
                <w:rFonts w:asciiTheme="minorHAnsi" w:hAnsiTheme="minorHAnsi" w:cstheme="minorHAnsi"/>
                <w:color w:val="FF0000"/>
                <w:sz w:val="22"/>
              </w:rPr>
              <w:t>a)</w:t>
            </w:r>
            <w:r w:rsidRPr="00F64CFB">
              <w:rPr>
                <w:rFonts w:asciiTheme="minorHAnsi" w:hAnsiTheme="minorHAnsi" w:cstheme="minorHAnsi"/>
                <w:sz w:val="22"/>
              </w:rPr>
              <w:t xml:space="preserve"> la construction ou l’installation est non destinée à l’habitation ;</w:t>
            </w:r>
          </w:p>
          <w:p w14:paraId="48EF56DA" w14:textId="77777777" w:rsidR="00A167A5" w:rsidRPr="00F64CFB" w:rsidRDefault="00A167A5" w:rsidP="0088388B">
            <w:pPr>
              <w:ind w:left="1416"/>
              <w:jc w:val="both"/>
              <w:rPr>
                <w:rFonts w:asciiTheme="minorHAnsi" w:hAnsiTheme="minorHAnsi" w:cstheme="minorHAnsi"/>
                <w:sz w:val="22"/>
              </w:rPr>
            </w:pPr>
            <w:r w:rsidRPr="00F64CFB">
              <w:rPr>
                <w:rFonts w:asciiTheme="minorHAnsi" w:hAnsiTheme="minorHAnsi" w:cstheme="minorHAnsi"/>
                <w:color w:val="FF0000"/>
                <w:sz w:val="22"/>
              </w:rPr>
              <w:t xml:space="preserve">b) </w:t>
            </w:r>
            <w:r w:rsidRPr="00F64CFB">
              <w:rPr>
                <w:rFonts w:asciiTheme="minorHAnsi" w:hAnsiTheme="minorHAnsi" w:cstheme="minorHAnsi"/>
                <w:sz w:val="22"/>
              </w:rPr>
              <w:t>l’emprise au sol est inférieure à quarante mètres carrés ;</w:t>
            </w:r>
          </w:p>
          <w:p w14:paraId="20E3C177" w14:textId="77777777" w:rsidR="00A167A5" w:rsidRPr="00F64CFB" w:rsidRDefault="00A167A5" w:rsidP="0088388B">
            <w:pPr>
              <w:ind w:left="1416"/>
              <w:jc w:val="both"/>
              <w:rPr>
                <w:rFonts w:asciiTheme="minorHAnsi" w:hAnsiTheme="minorHAnsi" w:cstheme="minorHAnsi"/>
                <w:sz w:val="22"/>
              </w:rPr>
            </w:pPr>
            <w:r w:rsidRPr="00F64CFB">
              <w:rPr>
                <w:rFonts w:asciiTheme="minorHAnsi" w:hAnsiTheme="minorHAnsi" w:cstheme="minorHAnsi"/>
                <w:color w:val="FF0000"/>
                <w:sz w:val="22"/>
              </w:rPr>
              <w:t>c)</w:t>
            </w:r>
            <w:r w:rsidRPr="00F64CFB">
              <w:rPr>
                <w:rFonts w:asciiTheme="minorHAnsi" w:hAnsiTheme="minorHAnsi" w:cstheme="minorHAnsi"/>
                <w:sz w:val="22"/>
              </w:rPr>
              <w:t xml:space="preserve"> les actes et travaux ne nécessitent pas d’excavation de sol ;</w:t>
            </w:r>
          </w:p>
          <w:p w14:paraId="49711578" w14:textId="35504B51" w:rsidR="003D56AD" w:rsidRPr="00F64CFB" w:rsidRDefault="003D56AD" w:rsidP="0088388B">
            <w:pPr>
              <w:ind w:left="1416"/>
              <w:jc w:val="both"/>
              <w:rPr>
                <w:rFonts w:asciiTheme="minorHAnsi" w:eastAsiaTheme="minorHAnsi" w:hAnsiTheme="minorHAnsi" w:cstheme="minorHAnsi"/>
                <w:color w:val="0070C0"/>
                <w:sz w:val="22"/>
                <w:lang w:eastAsia="en-US"/>
              </w:rPr>
            </w:pPr>
            <w:r w:rsidRPr="00F64CFB">
              <w:rPr>
                <w:rFonts w:asciiTheme="minorHAnsi" w:eastAsiaTheme="minorHAnsi" w:hAnsiTheme="minorHAnsi" w:cstheme="minorHAnsi"/>
                <w:color w:val="0070C0"/>
                <w:sz w:val="22"/>
                <w:lang w:eastAsia="en-US"/>
              </w:rPr>
              <w:t xml:space="preserve">=&gt; </w:t>
            </w:r>
            <w:r w:rsidR="009D50A5" w:rsidRPr="00F64CFB">
              <w:rPr>
                <w:rFonts w:asciiTheme="minorHAnsi" w:eastAsiaTheme="minorHAnsi" w:hAnsiTheme="minorHAnsi" w:cstheme="minorHAnsi"/>
                <w:color w:val="0070C0"/>
                <w:sz w:val="22"/>
                <w:lang w:eastAsia="en-US"/>
              </w:rPr>
              <w:t>donc pas de décapage de surface pour mise à niveau e</w:t>
            </w:r>
            <w:r w:rsidR="00C65664" w:rsidRPr="00F64CFB">
              <w:rPr>
                <w:rFonts w:asciiTheme="minorHAnsi" w:eastAsiaTheme="minorHAnsi" w:hAnsiTheme="minorHAnsi" w:cstheme="minorHAnsi"/>
                <w:color w:val="0070C0"/>
                <w:sz w:val="22"/>
                <w:lang w:eastAsia="en-US"/>
              </w:rPr>
              <w:t>tc.</w:t>
            </w:r>
          </w:p>
          <w:p w14:paraId="35052076" w14:textId="77777777" w:rsidR="00A167A5" w:rsidRPr="00F64CFB" w:rsidRDefault="00A167A5" w:rsidP="0088388B">
            <w:pPr>
              <w:ind w:left="1416"/>
              <w:jc w:val="both"/>
              <w:rPr>
                <w:rFonts w:asciiTheme="minorHAnsi" w:hAnsiTheme="minorHAnsi" w:cstheme="minorHAnsi"/>
                <w:sz w:val="22"/>
              </w:rPr>
            </w:pPr>
            <w:r w:rsidRPr="00F64CFB">
              <w:rPr>
                <w:rFonts w:asciiTheme="minorHAnsi" w:hAnsiTheme="minorHAnsi" w:cstheme="minorHAnsi"/>
                <w:color w:val="FF0000"/>
                <w:sz w:val="22"/>
              </w:rPr>
              <w:t>d)</w:t>
            </w:r>
            <w:r w:rsidRPr="00F64CFB">
              <w:rPr>
                <w:rFonts w:asciiTheme="minorHAnsi" w:hAnsiTheme="minorHAnsi" w:cstheme="minorHAnsi"/>
                <w:sz w:val="22"/>
              </w:rPr>
              <w:t xml:space="preserve"> aucune partie du sol n’est munie d’un revêtement imperméable dû aux travaux entrepris dans le cadre du permis ;</w:t>
            </w:r>
          </w:p>
          <w:p w14:paraId="46D63C45" w14:textId="0CE57D82" w:rsidR="009D50A5" w:rsidRPr="00F64CFB" w:rsidRDefault="009D50A5" w:rsidP="0088388B">
            <w:pPr>
              <w:ind w:left="1416"/>
              <w:jc w:val="both"/>
              <w:rPr>
                <w:rFonts w:asciiTheme="minorHAnsi" w:eastAsiaTheme="minorHAnsi" w:hAnsiTheme="minorHAnsi" w:cstheme="minorHAnsi"/>
                <w:color w:val="0070C0"/>
                <w:sz w:val="22"/>
                <w:lang w:eastAsia="en-US"/>
              </w:rPr>
            </w:pPr>
            <w:r w:rsidRPr="00F64CFB">
              <w:rPr>
                <w:rFonts w:asciiTheme="minorHAnsi" w:eastAsiaTheme="minorHAnsi" w:hAnsiTheme="minorHAnsi" w:cstheme="minorHAnsi"/>
                <w:color w:val="0070C0"/>
                <w:sz w:val="22"/>
                <w:lang w:eastAsia="en-US"/>
              </w:rPr>
              <w:t xml:space="preserve">=&gt; donc pas de </w:t>
            </w:r>
            <w:r w:rsidR="00603354" w:rsidRPr="00F64CFB">
              <w:rPr>
                <w:rFonts w:asciiTheme="minorHAnsi" w:eastAsiaTheme="minorHAnsi" w:hAnsiTheme="minorHAnsi" w:cstheme="minorHAnsi"/>
                <w:color w:val="0070C0"/>
                <w:sz w:val="22"/>
                <w:lang w:eastAsia="en-US"/>
              </w:rPr>
              <w:t xml:space="preserve">pose d’une dalle (béton, hydrocarboné etc.) pour soutenir </w:t>
            </w:r>
            <w:r w:rsidR="002735CE" w:rsidRPr="00F64CFB">
              <w:rPr>
                <w:rFonts w:asciiTheme="minorHAnsi" w:eastAsiaTheme="minorHAnsi" w:hAnsiTheme="minorHAnsi" w:cstheme="minorHAnsi"/>
                <w:color w:val="0070C0"/>
                <w:sz w:val="22"/>
                <w:lang w:eastAsia="en-US"/>
              </w:rPr>
              <w:t>le bâtiment, l’ouvrage ou l’installation visé</w:t>
            </w:r>
          </w:p>
          <w:p w14:paraId="129B937B" w14:textId="77777777" w:rsidR="009D50A5" w:rsidRPr="00F64CFB" w:rsidRDefault="009D50A5" w:rsidP="0088388B">
            <w:pPr>
              <w:ind w:left="1416"/>
              <w:jc w:val="both"/>
              <w:rPr>
                <w:rFonts w:asciiTheme="minorHAnsi" w:hAnsiTheme="minorHAnsi" w:cstheme="minorHAnsi"/>
                <w:sz w:val="22"/>
              </w:rPr>
            </w:pPr>
          </w:p>
          <w:p w14:paraId="7EE54C67" w14:textId="77777777" w:rsidR="00696B09" w:rsidRPr="00F64CFB" w:rsidRDefault="00C65664" w:rsidP="00DA3CD9">
            <w:pPr>
              <w:pStyle w:val="NormalWeb"/>
              <w:numPr>
                <w:ilvl w:val="0"/>
                <w:numId w:val="14"/>
              </w:numPr>
              <w:spacing w:before="2" w:after="2"/>
              <w:rPr>
                <w:rFonts w:asciiTheme="minorHAnsi" w:hAnsiTheme="minorHAnsi" w:cstheme="minorHAnsi"/>
                <w:color w:val="0070C0"/>
                <w:sz w:val="22"/>
                <w:szCs w:val="24"/>
                <w:lang w:eastAsia="en-US"/>
              </w:rPr>
            </w:pPr>
            <w:r w:rsidRPr="00F64CFB">
              <w:rPr>
                <w:rFonts w:asciiTheme="minorHAnsi" w:hAnsiTheme="minorHAnsi" w:cstheme="minorHAnsi"/>
                <w:color w:val="0070C0"/>
                <w:sz w:val="22"/>
                <w:szCs w:val="24"/>
                <w:lang w:eastAsia="en-US"/>
              </w:rPr>
              <w:t xml:space="preserve">Cas </w:t>
            </w:r>
            <w:r w:rsidRPr="00F64CFB">
              <w:rPr>
                <w:rFonts w:asciiTheme="minorHAnsi" w:hAnsiTheme="minorHAnsi" w:cstheme="minorHAnsi"/>
                <w:color w:val="0070C0"/>
                <w:sz w:val="22"/>
                <w:szCs w:val="24"/>
                <w:u w:val="single"/>
                <w:lang w:eastAsia="en-US"/>
              </w:rPr>
              <w:t>illustratif</w:t>
            </w:r>
            <w:r w:rsidR="00696B09" w:rsidRPr="00F64CFB">
              <w:rPr>
                <w:rFonts w:asciiTheme="minorHAnsi" w:hAnsiTheme="minorHAnsi" w:cstheme="minorHAnsi"/>
                <w:color w:val="0070C0"/>
                <w:sz w:val="22"/>
                <w:szCs w:val="24"/>
                <w:u w:val="single"/>
                <w:lang w:eastAsia="en-US"/>
              </w:rPr>
              <w:t>s</w:t>
            </w:r>
            <w:r w:rsidRPr="00F64CFB">
              <w:rPr>
                <w:rFonts w:asciiTheme="minorHAnsi" w:hAnsiTheme="minorHAnsi" w:cstheme="minorHAnsi"/>
                <w:color w:val="0070C0"/>
                <w:sz w:val="22"/>
                <w:szCs w:val="24"/>
                <w:lang w:eastAsia="en-US"/>
              </w:rPr>
              <w:t xml:space="preserve"> pouvant remplir ces critères : </w:t>
            </w:r>
          </w:p>
          <w:p w14:paraId="2A1B8850" w14:textId="77777777" w:rsidR="00A54D2F" w:rsidRPr="00F64CFB" w:rsidRDefault="00C65664" w:rsidP="00A54D2F">
            <w:pPr>
              <w:pStyle w:val="NormalWeb"/>
              <w:numPr>
                <w:ilvl w:val="0"/>
                <w:numId w:val="17"/>
              </w:numPr>
              <w:spacing w:before="2" w:after="2"/>
              <w:rPr>
                <w:rFonts w:asciiTheme="minorHAnsi" w:hAnsiTheme="minorHAnsi" w:cstheme="minorHAnsi"/>
                <w:color w:val="0070C0"/>
                <w:sz w:val="22"/>
                <w:szCs w:val="24"/>
                <w:lang w:eastAsia="en-US"/>
              </w:rPr>
            </w:pPr>
            <w:proofErr w:type="gramStart"/>
            <w:r w:rsidRPr="00F64CFB">
              <w:rPr>
                <w:rFonts w:asciiTheme="minorHAnsi" w:hAnsiTheme="minorHAnsi" w:cstheme="minorHAnsi"/>
                <w:color w:val="0070C0"/>
                <w:sz w:val="22"/>
                <w:szCs w:val="24"/>
                <w:lang w:eastAsia="en-US"/>
              </w:rPr>
              <w:t>pose</w:t>
            </w:r>
            <w:proofErr w:type="gramEnd"/>
            <w:r w:rsidR="003D1102" w:rsidRPr="00F64CFB">
              <w:rPr>
                <w:rFonts w:asciiTheme="minorHAnsi" w:hAnsiTheme="minorHAnsi" w:cstheme="minorHAnsi"/>
                <w:color w:val="0070C0"/>
                <w:sz w:val="22"/>
                <w:szCs w:val="24"/>
                <w:lang w:eastAsia="en-US"/>
              </w:rPr>
              <w:t xml:space="preserve"> </w:t>
            </w:r>
            <w:r w:rsidRPr="00F64CFB">
              <w:rPr>
                <w:rFonts w:asciiTheme="minorHAnsi" w:hAnsiTheme="minorHAnsi" w:cstheme="minorHAnsi"/>
                <w:color w:val="0070C0"/>
                <w:sz w:val="22"/>
                <w:szCs w:val="24"/>
                <w:lang w:eastAsia="en-US"/>
              </w:rPr>
              <w:t xml:space="preserve">d’un conteneur – bureau / </w:t>
            </w:r>
            <w:r w:rsidR="00CD22B1" w:rsidRPr="00F64CFB">
              <w:rPr>
                <w:rFonts w:asciiTheme="minorHAnsi" w:hAnsiTheme="minorHAnsi" w:cstheme="minorHAnsi"/>
                <w:color w:val="0070C0"/>
                <w:sz w:val="22"/>
                <w:szCs w:val="24"/>
                <w:lang w:eastAsia="en-US"/>
              </w:rPr>
              <w:t>c</w:t>
            </w:r>
            <w:r w:rsidR="00CD22B1" w:rsidRPr="00F64CFB">
              <w:rPr>
                <w:rFonts w:asciiTheme="minorHAnsi" w:hAnsiTheme="minorHAnsi" w:cstheme="minorHAnsi"/>
                <w:color w:val="0070C0"/>
                <w:sz w:val="22"/>
                <w:lang w:eastAsia="en-US"/>
              </w:rPr>
              <w:t xml:space="preserve">lasse d’école </w:t>
            </w:r>
            <w:r w:rsidR="00DA3CD9" w:rsidRPr="00F64CFB">
              <w:rPr>
                <w:rFonts w:asciiTheme="minorHAnsi" w:hAnsiTheme="minorHAnsi" w:cstheme="minorHAnsi"/>
                <w:color w:val="0070C0"/>
                <w:sz w:val="22"/>
                <w:szCs w:val="24"/>
                <w:lang w:eastAsia="en-US"/>
              </w:rPr>
              <w:t xml:space="preserve">à même le sol, ne nécessitant </w:t>
            </w:r>
            <w:r w:rsidR="00DA3CD9" w:rsidRPr="00F64CFB">
              <w:rPr>
                <w:rFonts w:asciiTheme="minorHAnsi" w:hAnsiTheme="minorHAnsi" w:cstheme="minorHAnsi"/>
                <w:color w:val="0070C0"/>
                <w:sz w:val="22"/>
                <w:szCs w:val="24"/>
                <w:u w:val="single"/>
                <w:lang w:eastAsia="en-US"/>
              </w:rPr>
              <w:t>pas</w:t>
            </w:r>
            <w:r w:rsidR="00DA3CD9" w:rsidRPr="00F64CFB">
              <w:rPr>
                <w:rFonts w:asciiTheme="minorHAnsi" w:hAnsiTheme="minorHAnsi" w:cstheme="minorHAnsi"/>
                <w:color w:val="0070C0"/>
                <w:sz w:val="22"/>
                <w:szCs w:val="24"/>
                <w:lang w:eastAsia="en-US"/>
              </w:rPr>
              <w:t xml:space="preserve"> la mise en place de </w:t>
            </w:r>
            <w:r w:rsidR="00DA3CD9" w:rsidRPr="00F64CFB">
              <w:rPr>
                <w:rFonts w:asciiTheme="minorHAnsi" w:hAnsiTheme="minorHAnsi" w:cstheme="minorHAnsi"/>
                <w:color w:val="0070C0"/>
                <w:sz w:val="22"/>
                <w:szCs w:val="24"/>
                <w:u w:val="single"/>
                <w:lang w:eastAsia="en-US"/>
              </w:rPr>
              <w:t>nouveau</w:t>
            </w:r>
            <w:r w:rsidR="008B091D" w:rsidRPr="00F64CFB">
              <w:rPr>
                <w:rFonts w:asciiTheme="minorHAnsi" w:hAnsiTheme="minorHAnsi" w:cstheme="minorHAnsi"/>
                <w:color w:val="0070C0"/>
                <w:sz w:val="22"/>
                <w:szCs w:val="24"/>
                <w:u w:val="single"/>
                <w:lang w:eastAsia="en-US"/>
              </w:rPr>
              <w:t>x</w:t>
            </w:r>
            <w:r w:rsidR="008B091D" w:rsidRPr="00F64CFB">
              <w:rPr>
                <w:rFonts w:asciiTheme="minorHAnsi" w:hAnsiTheme="minorHAnsi" w:cstheme="minorHAnsi"/>
                <w:color w:val="0070C0"/>
                <w:sz w:val="22"/>
                <w:szCs w:val="24"/>
                <w:lang w:eastAsia="en-US"/>
              </w:rPr>
              <w:t xml:space="preserve"> </w:t>
            </w:r>
            <w:r w:rsidR="00DA3CD9" w:rsidRPr="00F64CFB">
              <w:rPr>
                <w:rFonts w:asciiTheme="minorHAnsi" w:hAnsiTheme="minorHAnsi" w:cstheme="minorHAnsi"/>
                <w:color w:val="0070C0"/>
                <w:sz w:val="22"/>
                <w:szCs w:val="24"/>
                <w:lang w:eastAsia="en-US"/>
              </w:rPr>
              <w:t>impétrants (eau, électricité etc.)</w:t>
            </w:r>
            <w:r w:rsidR="008B091D" w:rsidRPr="00F64CFB">
              <w:rPr>
                <w:rFonts w:asciiTheme="minorHAnsi" w:hAnsiTheme="minorHAnsi" w:cstheme="minorHAnsi"/>
                <w:color w:val="0070C0"/>
                <w:sz w:val="22"/>
                <w:szCs w:val="24"/>
                <w:lang w:eastAsia="en-US"/>
              </w:rPr>
              <w:t xml:space="preserve"> </w:t>
            </w:r>
            <w:r w:rsidR="008B091D" w:rsidRPr="00F64CFB">
              <w:rPr>
                <w:rFonts w:asciiTheme="minorHAnsi" w:hAnsiTheme="minorHAnsi" w:cstheme="minorHAnsi"/>
                <w:color w:val="0070C0"/>
                <w:sz w:val="22"/>
                <w:szCs w:val="24"/>
                <w:u w:val="single"/>
                <w:lang w:eastAsia="en-US"/>
              </w:rPr>
              <w:t>enterrés</w:t>
            </w:r>
            <w:r w:rsidR="00696B09" w:rsidRPr="00F64CFB">
              <w:rPr>
                <w:rFonts w:asciiTheme="minorHAnsi" w:hAnsiTheme="minorHAnsi" w:cstheme="minorHAnsi"/>
                <w:color w:val="0070C0"/>
                <w:sz w:val="22"/>
                <w:szCs w:val="24"/>
                <w:u w:val="single"/>
                <w:lang w:eastAsia="en-US"/>
              </w:rPr>
              <w:t xml:space="preserve"> ; </w:t>
            </w:r>
          </w:p>
          <w:p w14:paraId="1E4A2C47" w14:textId="7ABA7B38" w:rsidR="00C65664" w:rsidRPr="00F64CFB" w:rsidRDefault="00A54D2F" w:rsidP="00A54D2F">
            <w:pPr>
              <w:pStyle w:val="NormalWeb"/>
              <w:numPr>
                <w:ilvl w:val="0"/>
                <w:numId w:val="17"/>
              </w:numPr>
              <w:spacing w:before="2" w:after="2"/>
              <w:rPr>
                <w:rFonts w:asciiTheme="minorHAnsi" w:hAnsiTheme="minorHAnsi" w:cstheme="minorHAnsi"/>
                <w:color w:val="0070C0"/>
                <w:sz w:val="22"/>
                <w:szCs w:val="24"/>
                <w:lang w:eastAsia="en-US"/>
              </w:rPr>
            </w:pPr>
            <w:proofErr w:type="gramStart"/>
            <w:r w:rsidRPr="00F64CFB">
              <w:rPr>
                <w:rFonts w:asciiTheme="minorHAnsi" w:hAnsiTheme="minorHAnsi" w:cstheme="minorHAnsi"/>
                <w:color w:val="0070C0"/>
                <w:sz w:val="22"/>
                <w:szCs w:val="24"/>
                <w:lang w:eastAsia="en-US"/>
              </w:rPr>
              <w:t>p</w:t>
            </w:r>
            <w:r w:rsidR="00696B09" w:rsidRPr="00F64CFB">
              <w:rPr>
                <w:rFonts w:asciiTheme="minorHAnsi" w:hAnsiTheme="minorHAnsi" w:cstheme="minorHAnsi"/>
                <w:color w:val="0070C0"/>
                <w:sz w:val="22"/>
                <w:szCs w:val="24"/>
                <w:lang w:eastAsia="en-US"/>
              </w:rPr>
              <w:t>lacement</w:t>
            </w:r>
            <w:proofErr w:type="gramEnd"/>
            <w:r w:rsidR="00696B09" w:rsidRPr="00F64CFB">
              <w:rPr>
                <w:rFonts w:asciiTheme="minorHAnsi" w:hAnsiTheme="minorHAnsi" w:cstheme="minorHAnsi"/>
                <w:color w:val="0070C0"/>
                <w:sz w:val="22"/>
                <w:szCs w:val="24"/>
                <w:lang w:eastAsia="en-US"/>
              </w:rPr>
              <w:t xml:space="preserve"> de bureaux en éléments préfabriqués, d’un silo sur une dalle béton existante.</w:t>
            </w:r>
          </w:p>
          <w:p w14:paraId="5C81A4A8" w14:textId="08F88854" w:rsidR="00C65664" w:rsidRPr="00F64CFB" w:rsidRDefault="00C65664" w:rsidP="0088388B">
            <w:pPr>
              <w:ind w:left="1416"/>
              <w:jc w:val="both"/>
              <w:rPr>
                <w:rFonts w:asciiTheme="minorHAnsi" w:hAnsiTheme="minorHAnsi" w:cstheme="minorHAnsi"/>
                <w:sz w:val="22"/>
              </w:rPr>
            </w:pPr>
          </w:p>
        </w:tc>
        <w:tc>
          <w:tcPr>
            <w:tcW w:w="703" w:type="dxa"/>
          </w:tcPr>
          <w:p w14:paraId="7496A43C"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52277E84"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r w:rsidR="00A167A5" w:rsidRPr="00F64CFB" w14:paraId="67E9CEE2" w14:textId="77777777" w:rsidTr="009C3BFA">
        <w:trPr>
          <w:trHeight w:val="711"/>
        </w:trPr>
        <w:tc>
          <w:tcPr>
            <w:tcW w:w="663" w:type="dxa"/>
          </w:tcPr>
          <w:p w14:paraId="7C2F832B"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129" w:type="dxa"/>
          </w:tcPr>
          <w:p w14:paraId="45C80AC6" w14:textId="650FF245" w:rsidR="00A167A5" w:rsidRPr="00F64CFB" w:rsidRDefault="00EA70C9" w:rsidP="0088388B">
            <w:pPr>
              <w:pStyle w:val="NormalWeb"/>
              <w:numPr>
                <w:ilvl w:val="0"/>
                <w:numId w:val="10"/>
              </w:numPr>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C/</w:t>
            </w:r>
            <w:r w:rsidR="00A167A5" w:rsidRPr="00F64CFB">
              <w:rPr>
                <w:rFonts w:asciiTheme="minorHAnsi" w:hAnsiTheme="minorHAnsi" w:cstheme="minorHAnsi"/>
                <w:sz w:val="22"/>
                <w:szCs w:val="24"/>
                <w:lang w:eastAsia="en-US"/>
              </w:rPr>
              <w:t>à la modification sensible du relief du sol sur une surface inférieure à quarante mètres carrés et dont la hauteur, en remblai ou en déblai, est de maximum cinquante centimètres par rapport au niveau naturel du terrain ;</w:t>
            </w:r>
          </w:p>
        </w:tc>
        <w:tc>
          <w:tcPr>
            <w:tcW w:w="703" w:type="dxa"/>
          </w:tcPr>
          <w:p w14:paraId="2652150A"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35FDE292"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r w:rsidR="00A167A5" w:rsidRPr="00F64CFB" w14:paraId="7B245CC9" w14:textId="77777777" w:rsidTr="009C3BFA">
        <w:trPr>
          <w:trHeight w:val="711"/>
        </w:trPr>
        <w:tc>
          <w:tcPr>
            <w:tcW w:w="663" w:type="dxa"/>
          </w:tcPr>
          <w:p w14:paraId="0FB297C2"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129" w:type="dxa"/>
          </w:tcPr>
          <w:p w14:paraId="5174B748" w14:textId="14B69C3E" w:rsidR="00A167A5" w:rsidRPr="00F64CFB" w:rsidRDefault="00EA70C9" w:rsidP="0088388B">
            <w:pPr>
              <w:pStyle w:val="NormalWeb"/>
              <w:numPr>
                <w:ilvl w:val="0"/>
                <w:numId w:val="10"/>
              </w:numPr>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D/</w:t>
            </w:r>
            <w:r w:rsidR="00A167A5" w:rsidRPr="00F64CFB">
              <w:rPr>
                <w:rFonts w:asciiTheme="minorHAnsi" w:hAnsiTheme="minorHAnsi" w:cstheme="minorHAnsi"/>
                <w:sz w:val="22"/>
                <w:szCs w:val="24"/>
                <w:lang w:eastAsia="en-US"/>
              </w:rPr>
              <w:t xml:space="preserve">au défrichage ou à la modification de la végétation au sens de l’article D.IV.4, alinéa 1er, 13°, du </w:t>
            </w:r>
            <w:proofErr w:type="spellStart"/>
            <w:r w:rsidR="00A167A5" w:rsidRPr="00F64CFB">
              <w:rPr>
                <w:rFonts w:asciiTheme="minorHAnsi" w:hAnsiTheme="minorHAnsi" w:cstheme="minorHAnsi"/>
                <w:sz w:val="22"/>
                <w:szCs w:val="24"/>
                <w:lang w:eastAsia="en-US"/>
              </w:rPr>
              <w:t>CoDT</w:t>
            </w:r>
            <w:proofErr w:type="spellEnd"/>
            <w:r w:rsidR="00A167A5" w:rsidRPr="00F64CFB">
              <w:rPr>
                <w:rFonts w:asciiTheme="minorHAnsi" w:hAnsiTheme="minorHAnsi" w:cstheme="minorHAnsi"/>
                <w:sz w:val="22"/>
                <w:szCs w:val="24"/>
                <w:lang w:eastAsia="en-US"/>
              </w:rPr>
              <w:t>, sur une surface inférieure à vingt mètres carrés ;</w:t>
            </w:r>
          </w:p>
        </w:tc>
        <w:tc>
          <w:tcPr>
            <w:tcW w:w="703" w:type="dxa"/>
          </w:tcPr>
          <w:p w14:paraId="05A81BC7"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1D3E53DF"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r w:rsidR="00A167A5" w:rsidRPr="00F64CFB" w14:paraId="7075ADD5" w14:textId="77777777" w:rsidTr="009C3BFA">
        <w:trPr>
          <w:trHeight w:val="711"/>
        </w:trPr>
        <w:tc>
          <w:tcPr>
            <w:tcW w:w="663" w:type="dxa"/>
          </w:tcPr>
          <w:p w14:paraId="3D0895DD"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129" w:type="dxa"/>
          </w:tcPr>
          <w:p w14:paraId="0D6A0918" w14:textId="65C7F8D3" w:rsidR="00A167A5" w:rsidRPr="00F64CFB" w:rsidRDefault="00EA70C9" w:rsidP="0088388B">
            <w:pPr>
              <w:pStyle w:val="NormalWeb"/>
              <w:numPr>
                <w:ilvl w:val="0"/>
                <w:numId w:val="10"/>
              </w:numPr>
              <w:spacing w:before="2" w:after="2"/>
              <w:rPr>
                <w:rFonts w:asciiTheme="minorHAnsi" w:hAnsiTheme="minorHAnsi" w:cstheme="minorHAnsi"/>
                <w:sz w:val="22"/>
                <w:szCs w:val="24"/>
                <w:lang w:eastAsia="en-US"/>
              </w:rPr>
            </w:pPr>
            <w:r w:rsidRPr="00F64CFB">
              <w:rPr>
                <w:rFonts w:asciiTheme="minorHAnsi" w:hAnsiTheme="minorHAnsi" w:cstheme="minorHAnsi"/>
                <w:sz w:val="22"/>
                <w:szCs w:val="24"/>
                <w:lang w:eastAsia="en-US"/>
              </w:rPr>
              <w:t xml:space="preserve">E/ </w:t>
            </w:r>
            <w:r w:rsidR="00A167A5" w:rsidRPr="00F64CFB">
              <w:rPr>
                <w:rFonts w:asciiTheme="minorHAnsi" w:hAnsiTheme="minorHAnsi" w:cstheme="minorHAnsi"/>
                <w:sz w:val="22"/>
                <w:szCs w:val="24"/>
                <w:lang w:eastAsia="en-US"/>
              </w:rPr>
              <w:t>à un boisement au sens de l’article D.I.V.4, alinéa 1er, 10°, lorsque celui-ci est destiné à établir un projet de phytomanagement dont l'objectif n'est pas un assainissement du sol</w:t>
            </w:r>
          </w:p>
        </w:tc>
        <w:tc>
          <w:tcPr>
            <w:tcW w:w="703" w:type="dxa"/>
          </w:tcPr>
          <w:p w14:paraId="37EB8DF9"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c>
          <w:tcPr>
            <w:tcW w:w="729" w:type="dxa"/>
          </w:tcPr>
          <w:p w14:paraId="62B26265" w14:textId="77777777" w:rsidR="00A167A5" w:rsidRPr="00F64CFB" w:rsidRDefault="00A167A5" w:rsidP="0088388B">
            <w:pPr>
              <w:pStyle w:val="NormalWeb"/>
              <w:spacing w:before="2" w:after="2"/>
              <w:rPr>
                <w:rFonts w:asciiTheme="minorHAnsi" w:hAnsiTheme="minorHAnsi" w:cstheme="minorHAnsi"/>
                <w:sz w:val="22"/>
                <w:szCs w:val="24"/>
                <w:lang w:eastAsia="en-US"/>
              </w:rPr>
            </w:pPr>
          </w:p>
        </w:tc>
      </w:tr>
    </w:tbl>
    <w:p w14:paraId="6D9AA8DB" w14:textId="77777777" w:rsidR="00A167A5" w:rsidRPr="00F64CFB" w:rsidRDefault="00A167A5" w:rsidP="00A167A5">
      <w:pPr>
        <w:pStyle w:val="NormalWeb"/>
        <w:spacing w:before="2" w:after="2"/>
        <w:rPr>
          <w:rFonts w:asciiTheme="minorHAnsi" w:hAnsiTheme="minorHAnsi" w:cstheme="minorHAnsi"/>
          <w:sz w:val="24"/>
          <w:szCs w:val="24"/>
          <w:lang w:eastAsia="en-US"/>
        </w:rPr>
      </w:pPr>
    </w:p>
    <w:p w14:paraId="051C1159" w14:textId="6B1CA301" w:rsidR="000A2DD8" w:rsidRPr="00F64CFB" w:rsidRDefault="002D40BF" w:rsidP="00A167A5">
      <w:pPr>
        <w:pStyle w:val="NormalWeb"/>
        <w:spacing w:before="2" w:after="2"/>
        <w:rPr>
          <w:rFonts w:asciiTheme="minorHAnsi" w:hAnsiTheme="minorHAnsi" w:cstheme="minorHAnsi"/>
          <w:sz w:val="24"/>
          <w:szCs w:val="24"/>
          <w:lang w:eastAsia="en-US"/>
        </w:rPr>
      </w:pPr>
      <w:r w:rsidRPr="00F64CFB">
        <w:rPr>
          <w:rFonts w:asciiTheme="minorHAnsi" w:hAnsiTheme="minorHAnsi" w:cstheme="minorHAnsi"/>
          <w:sz w:val="24"/>
          <w:szCs w:val="24"/>
          <w:lang w:eastAsia="en-US"/>
        </w:rPr>
        <w:t xml:space="preserve">Vous pouvez </w:t>
      </w:r>
      <w:r w:rsidR="004474BD" w:rsidRPr="00F64CFB">
        <w:rPr>
          <w:rFonts w:asciiTheme="minorHAnsi" w:hAnsiTheme="minorHAnsi" w:cstheme="minorHAnsi"/>
          <w:sz w:val="24"/>
          <w:szCs w:val="24"/>
          <w:lang w:eastAsia="en-US"/>
        </w:rPr>
        <w:t xml:space="preserve">donner un </w:t>
      </w:r>
      <w:r w:rsidRPr="00F64CFB">
        <w:rPr>
          <w:rFonts w:asciiTheme="minorHAnsi" w:hAnsiTheme="minorHAnsi" w:cstheme="minorHAnsi"/>
          <w:sz w:val="24"/>
          <w:szCs w:val="24"/>
          <w:lang w:eastAsia="en-US"/>
        </w:rPr>
        <w:t>explic</w:t>
      </w:r>
      <w:r w:rsidR="004474BD" w:rsidRPr="00F64CFB">
        <w:rPr>
          <w:rFonts w:asciiTheme="minorHAnsi" w:hAnsiTheme="minorHAnsi" w:cstheme="minorHAnsi"/>
          <w:sz w:val="24"/>
          <w:szCs w:val="24"/>
          <w:lang w:eastAsia="en-US"/>
        </w:rPr>
        <w:t xml:space="preserve">atif </w:t>
      </w:r>
      <w:r w:rsidRPr="00F64CFB">
        <w:rPr>
          <w:rFonts w:asciiTheme="minorHAnsi" w:hAnsiTheme="minorHAnsi" w:cstheme="minorHAnsi"/>
          <w:sz w:val="24"/>
          <w:szCs w:val="24"/>
          <w:lang w:eastAsia="en-US"/>
        </w:rPr>
        <w:t>ici : …………………………………</w:t>
      </w:r>
      <w:r w:rsidR="004474BD" w:rsidRPr="00F64CFB">
        <w:rPr>
          <w:rFonts w:asciiTheme="minorHAnsi" w:hAnsiTheme="minorHAnsi" w:cstheme="minorHAnsi"/>
          <w:sz w:val="24"/>
          <w:szCs w:val="24"/>
          <w:lang w:eastAsia="en-US"/>
        </w:rPr>
        <w:t>………</w:t>
      </w:r>
      <w:proofErr w:type="gramStart"/>
      <w:r w:rsidR="004474BD" w:rsidRPr="00F64CFB">
        <w:rPr>
          <w:rFonts w:asciiTheme="minorHAnsi" w:hAnsiTheme="minorHAnsi" w:cstheme="minorHAnsi"/>
          <w:sz w:val="24"/>
          <w:szCs w:val="24"/>
          <w:lang w:eastAsia="en-US"/>
        </w:rPr>
        <w:t>…….</w:t>
      </w:r>
      <w:proofErr w:type="gramEnd"/>
      <w:r w:rsidRPr="00F64CFB">
        <w:rPr>
          <w:rFonts w:asciiTheme="minorHAnsi" w:hAnsiTheme="minorHAnsi" w:cstheme="minorHAnsi"/>
          <w:sz w:val="24"/>
          <w:szCs w:val="24"/>
          <w:lang w:eastAsia="en-US"/>
        </w:rPr>
        <w:t>……..</w:t>
      </w:r>
    </w:p>
    <w:p w14:paraId="0DE1BC8D" w14:textId="77777777" w:rsidR="000A0A16" w:rsidRPr="00F64CFB" w:rsidRDefault="000A0A16" w:rsidP="00A167A5">
      <w:pPr>
        <w:pStyle w:val="NormalWeb"/>
        <w:spacing w:before="2" w:after="2"/>
        <w:rPr>
          <w:rFonts w:asciiTheme="minorHAnsi" w:hAnsiTheme="minorHAnsi" w:cstheme="minorHAnsi"/>
          <w:sz w:val="24"/>
          <w:szCs w:val="24"/>
          <w:lang w:eastAsia="en-US"/>
        </w:rPr>
      </w:pPr>
    </w:p>
    <w:p w14:paraId="39A7B63A" w14:textId="167E22D4" w:rsidR="000A2DD8" w:rsidRPr="00F64CFB" w:rsidRDefault="00583C64" w:rsidP="00944B53">
      <w:pPr>
        <w:pStyle w:val="NormalWeb"/>
        <w:numPr>
          <w:ilvl w:val="0"/>
          <w:numId w:val="14"/>
        </w:numPr>
        <w:spacing w:before="2" w:after="2"/>
        <w:rPr>
          <w:rFonts w:asciiTheme="minorHAnsi" w:hAnsiTheme="minorHAnsi" w:cstheme="minorHAnsi"/>
          <w:color w:val="0070C0"/>
          <w:sz w:val="22"/>
          <w:szCs w:val="22"/>
          <w:lang w:eastAsia="en-US"/>
        </w:rPr>
      </w:pPr>
      <w:r w:rsidRPr="00F64CFB">
        <w:rPr>
          <w:rFonts w:asciiTheme="minorHAnsi" w:hAnsiTheme="minorHAnsi" w:cstheme="minorHAnsi"/>
          <w:color w:val="0070C0"/>
          <w:sz w:val="22"/>
          <w:szCs w:val="22"/>
          <w:lang w:eastAsia="en-US"/>
        </w:rPr>
        <w:t>La validité de l’exemption sollicitée</w:t>
      </w:r>
      <w:r w:rsidR="00565DFA" w:rsidRPr="00F64CFB">
        <w:rPr>
          <w:rFonts w:asciiTheme="minorHAnsi" w:hAnsiTheme="minorHAnsi" w:cstheme="minorHAnsi"/>
          <w:color w:val="0070C0"/>
          <w:sz w:val="22"/>
          <w:szCs w:val="22"/>
          <w:lang w:eastAsia="en-US"/>
        </w:rPr>
        <w:t xml:space="preserve"> sera examinée </w:t>
      </w:r>
      <w:r w:rsidR="00565DFA" w:rsidRPr="00F64CFB">
        <w:rPr>
          <w:rFonts w:asciiTheme="minorHAnsi" w:hAnsiTheme="minorHAnsi" w:cstheme="minorHAnsi"/>
          <w:color w:val="0070C0"/>
          <w:sz w:val="22"/>
          <w:szCs w:val="22"/>
          <w:u w:val="single"/>
          <w:lang w:eastAsia="en-US"/>
        </w:rPr>
        <w:t>en cours d’instruction de la demande de permis</w:t>
      </w:r>
      <w:r w:rsidR="00565DFA" w:rsidRPr="00F64CFB">
        <w:rPr>
          <w:rFonts w:asciiTheme="minorHAnsi" w:hAnsiTheme="minorHAnsi" w:cstheme="minorHAnsi"/>
          <w:color w:val="0070C0"/>
          <w:sz w:val="22"/>
          <w:szCs w:val="22"/>
          <w:lang w:eastAsia="en-US"/>
        </w:rPr>
        <w:t>, par l’autorité publique en charge</w:t>
      </w:r>
      <w:r w:rsidR="00D607D1" w:rsidRPr="00F64CFB">
        <w:rPr>
          <w:rFonts w:asciiTheme="minorHAnsi" w:hAnsiTheme="minorHAnsi" w:cstheme="minorHAnsi"/>
          <w:color w:val="0070C0"/>
          <w:sz w:val="22"/>
          <w:szCs w:val="22"/>
          <w:lang w:eastAsia="en-US"/>
        </w:rPr>
        <w:t xml:space="preserve">. Il est donc utile </w:t>
      </w:r>
      <w:r w:rsidR="00CE0E7B" w:rsidRPr="00F64CFB">
        <w:rPr>
          <w:rFonts w:asciiTheme="minorHAnsi" w:hAnsiTheme="minorHAnsi" w:cstheme="minorHAnsi"/>
          <w:color w:val="0070C0"/>
          <w:sz w:val="22"/>
          <w:szCs w:val="22"/>
          <w:lang w:eastAsia="en-US"/>
        </w:rPr>
        <w:t xml:space="preserve">d’être clair quant au contexte et à la spécificité de l’objet de la demande d’exemption. A cet effet, des vues aériennes, reportage photos, illustrations de </w:t>
      </w:r>
      <w:r w:rsidR="00D675CF" w:rsidRPr="00F64CFB">
        <w:rPr>
          <w:rFonts w:asciiTheme="minorHAnsi" w:hAnsiTheme="minorHAnsi" w:cstheme="minorHAnsi"/>
          <w:color w:val="0070C0"/>
          <w:sz w:val="22"/>
          <w:szCs w:val="22"/>
          <w:lang w:eastAsia="en-US"/>
        </w:rPr>
        <w:t>l’infrastructure prévues</w:t>
      </w:r>
      <w:r w:rsidR="00546C01" w:rsidRPr="00F64CFB">
        <w:rPr>
          <w:rFonts w:asciiTheme="minorHAnsi" w:hAnsiTheme="minorHAnsi" w:cstheme="minorHAnsi"/>
          <w:color w:val="0070C0"/>
          <w:sz w:val="22"/>
          <w:szCs w:val="22"/>
          <w:lang w:eastAsia="en-US"/>
        </w:rPr>
        <w:t>, plans, coupes,</w:t>
      </w:r>
      <w:r w:rsidR="00D675CF" w:rsidRPr="00F64CFB">
        <w:rPr>
          <w:rFonts w:asciiTheme="minorHAnsi" w:hAnsiTheme="minorHAnsi" w:cstheme="minorHAnsi"/>
          <w:color w:val="0070C0"/>
          <w:sz w:val="22"/>
          <w:szCs w:val="22"/>
          <w:lang w:eastAsia="en-US"/>
        </w:rPr>
        <w:t xml:space="preserve"> etc. peuvent s’avérer précieux.</w:t>
      </w:r>
    </w:p>
    <w:p w14:paraId="2BBF54C1" w14:textId="77777777" w:rsidR="00944B53" w:rsidRPr="00F64CFB" w:rsidRDefault="00944B53" w:rsidP="00A167A5">
      <w:pPr>
        <w:pStyle w:val="NormalWeb"/>
        <w:spacing w:before="2" w:after="2"/>
        <w:rPr>
          <w:rFonts w:asciiTheme="minorHAnsi" w:hAnsiTheme="minorHAnsi" w:cstheme="minorHAnsi"/>
          <w:sz w:val="24"/>
          <w:szCs w:val="24"/>
          <w:lang w:eastAsia="en-US"/>
        </w:rPr>
      </w:pPr>
    </w:p>
    <w:p w14:paraId="614CC9B9" w14:textId="472362FE" w:rsidR="00A167A5" w:rsidRPr="00F64CFB" w:rsidRDefault="00A167A5" w:rsidP="00A167A5">
      <w:pPr>
        <w:pStyle w:val="NormalWeb"/>
        <w:spacing w:before="2" w:after="2"/>
        <w:rPr>
          <w:rFonts w:asciiTheme="minorHAnsi" w:hAnsiTheme="minorHAnsi" w:cstheme="minorHAnsi"/>
          <w:sz w:val="24"/>
          <w:szCs w:val="24"/>
          <w:lang w:eastAsia="en-US"/>
        </w:rPr>
      </w:pPr>
      <w:r w:rsidRPr="00F64CFB">
        <w:rPr>
          <w:rFonts w:asciiTheme="minorHAnsi" w:hAnsiTheme="minorHAnsi" w:cstheme="minorHAnsi"/>
          <w:sz w:val="24"/>
          <w:szCs w:val="24"/>
          <w:lang w:eastAsia="en-US"/>
        </w:rPr>
        <w:t xml:space="preserve">Si vous avez répondu oui pour </w:t>
      </w:r>
      <w:r w:rsidRPr="00F64CFB">
        <w:rPr>
          <w:rFonts w:asciiTheme="minorHAnsi" w:hAnsiTheme="minorHAnsi" w:cstheme="minorHAnsi"/>
          <w:sz w:val="24"/>
          <w:szCs w:val="24"/>
          <w:u w:val="single"/>
          <w:lang w:eastAsia="en-US"/>
        </w:rPr>
        <w:t>au moins une</w:t>
      </w:r>
      <w:r w:rsidRPr="00F64CFB">
        <w:rPr>
          <w:rFonts w:asciiTheme="minorHAnsi" w:hAnsiTheme="minorHAnsi" w:cstheme="minorHAnsi"/>
          <w:sz w:val="24"/>
          <w:szCs w:val="24"/>
          <w:lang w:eastAsia="en-US"/>
        </w:rPr>
        <w:t xml:space="preserve"> des situations du tableau ci-dessus, veuillez </w:t>
      </w:r>
      <w:r w:rsidRPr="00F64CFB">
        <w:rPr>
          <w:rFonts w:asciiTheme="minorHAnsi" w:eastAsia="Calibri" w:hAnsiTheme="minorHAnsi" w:cstheme="minorHAnsi"/>
          <w:sz w:val="24"/>
        </w:rPr>
        <w:t xml:space="preserve">passer </w:t>
      </w:r>
      <w:r w:rsidRPr="00F64CFB">
        <w:rPr>
          <w:rFonts w:asciiTheme="minorHAnsi" w:eastAsia="Calibri" w:hAnsiTheme="minorHAnsi" w:cstheme="minorHAnsi"/>
          <w:sz w:val="24"/>
          <w:u w:val="single"/>
        </w:rPr>
        <w:t>directement à la déclaration sur l’honneur en fin de ce document</w:t>
      </w:r>
      <w:r w:rsidR="00E30F87" w:rsidRPr="00F64CFB">
        <w:rPr>
          <w:rFonts w:asciiTheme="minorHAnsi" w:eastAsia="Calibri" w:hAnsiTheme="minorHAnsi" w:cstheme="minorHAnsi"/>
          <w:sz w:val="24"/>
          <w:u w:val="single"/>
        </w:rPr>
        <w:t xml:space="preserve"> (</w:t>
      </w:r>
      <w:r w:rsidR="00C0696C" w:rsidRPr="00F64CFB">
        <w:rPr>
          <w:rFonts w:asciiTheme="minorHAnsi" w:eastAsia="Calibri" w:hAnsiTheme="minorHAnsi" w:cstheme="minorHAnsi"/>
          <w:sz w:val="24"/>
          <w:u w:val="single"/>
        </w:rPr>
        <w:t>cadre III</w:t>
      </w:r>
      <w:r w:rsidR="00FE4F70" w:rsidRPr="00F64CFB">
        <w:rPr>
          <w:rFonts w:asciiTheme="minorHAnsi" w:eastAsia="Calibri" w:hAnsiTheme="minorHAnsi" w:cstheme="minorHAnsi"/>
          <w:sz w:val="24"/>
          <w:u w:val="single"/>
        </w:rPr>
        <w:t>)</w:t>
      </w:r>
      <w:r w:rsidRPr="00F64CFB">
        <w:rPr>
          <w:rFonts w:asciiTheme="minorHAnsi" w:eastAsia="Calibri" w:hAnsiTheme="minorHAnsi" w:cstheme="minorHAnsi"/>
          <w:sz w:val="24"/>
        </w:rPr>
        <w:t>.</w:t>
      </w:r>
    </w:p>
    <w:p w14:paraId="59E3BB43" w14:textId="77777777" w:rsidR="00A167A5" w:rsidRPr="00F64CFB" w:rsidRDefault="00A167A5" w:rsidP="00A167A5">
      <w:pPr>
        <w:pStyle w:val="NormalWeb"/>
        <w:spacing w:before="2" w:after="2"/>
        <w:rPr>
          <w:rFonts w:asciiTheme="minorHAnsi" w:hAnsiTheme="minorHAnsi" w:cstheme="minorHAnsi"/>
          <w:sz w:val="24"/>
          <w:szCs w:val="24"/>
          <w:lang w:eastAsia="en-US"/>
        </w:rPr>
      </w:pPr>
    </w:p>
    <w:p w14:paraId="1093D940" w14:textId="77777777" w:rsidR="00A167A5" w:rsidRPr="00F64CFB" w:rsidRDefault="00A167A5" w:rsidP="00A167A5">
      <w:pPr>
        <w:pStyle w:val="NormalWeb"/>
        <w:spacing w:before="2" w:after="2"/>
        <w:rPr>
          <w:rFonts w:asciiTheme="minorHAnsi" w:hAnsiTheme="minorHAnsi" w:cstheme="minorHAnsi"/>
          <w:sz w:val="24"/>
          <w:szCs w:val="24"/>
          <w:lang w:eastAsia="en-US"/>
        </w:rPr>
      </w:pPr>
      <w:r w:rsidRPr="00F64CFB">
        <w:rPr>
          <w:rFonts w:asciiTheme="minorHAnsi" w:hAnsiTheme="minorHAnsi" w:cstheme="minorHAnsi"/>
          <w:sz w:val="24"/>
          <w:szCs w:val="24"/>
          <w:lang w:eastAsia="en-US"/>
        </w:rPr>
        <w:t>Sinon, veuillez passer aux questions qui suivent.</w:t>
      </w:r>
    </w:p>
    <w:p w14:paraId="0EBB98E6" w14:textId="77777777" w:rsidR="00C6343B" w:rsidRPr="00F64CFB" w:rsidRDefault="00C6343B" w:rsidP="00A167A5">
      <w:pPr>
        <w:pStyle w:val="NormalWeb"/>
        <w:spacing w:before="2" w:after="2"/>
        <w:rPr>
          <w:rFonts w:asciiTheme="minorHAnsi" w:hAnsiTheme="minorHAnsi" w:cstheme="minorHAnsi"/>
          <w:sz w:val="24"/>
          <w:szCs w:val="24"/>
          <w:lang w:eastAsia="en-US"/>
        </w:rPr>
      </w:pPr>
    </w:p>
    <w:p w14:paraId="5667D322" w14:textId="77777777" w:rsidR="00A167A5" w:rsidRPr="00F64CFB" w:rsidRDefault="00A167A5" w:rsidP="00A167A5">
      <w:pPr>
        <w:rPr>
          <w:rFonts w:asciiTheme="minorHAnsi" w:hAnsiTheme="minorHAnsi" w:cstheme="minorHAnsi"/>
        </w:rPr>
      </w:pPr>
      <w:r w:rsidRPr="00F64CFB">
        <w:rPr>
          <w:rFonts w:asciiTheme="minorHAnsi" w:hAnsiTheme="minorHAnsi" w:cstheme="minorHAnsi"/>
          <w:b/>
          <w:bCs/>
          <w:color w:val="0070C0"/>
        </w:rPr>
        <w:t>II.2</w:t>
      </w:r>
      <w:r w:rsidRPr="00F64CFB">
        <w:rPr>
          <w:rFonts w:asciiTheme="minorHAnsi" w:hAnsiTheme="minorHAnsi" w:cstheme="minorHAnsi"/>
        </w:rPr>
        <w:t>. Votre demande de permis implique-t-elle soit :</w:t>
      </w:r>
    </w:p>
    <w:p w14:paraId="19423952" w14:textId="77777777" w:rsidR="009C3BFA" w:rsidRPr="00F64CFB" w:rsidRDefault="009C3BFA" w:rsidP="00A167A5">
      <w:pPr>
        <w:ind w:left="708"/>
        <w:jc w:val="both"/>
        <w:rPr>
          <w:rFonts w:asciiTheme="minorHAnsi" w:hAnsiTheme="minorHAnsi" w:cstheme="minorHAnsi"/>
        </w:rPr>
      </w:pPr>
    </w:p>
    <w:p w14:paraId="681BABEC" w14:textId="2F066FA5" w:rsidR="00A167A5" w:rsidRPr="00F64CFB" w:rsidRDefault="00A167A5" w:rsidP="00A167A5">
      <w:pPr>
        <w:ind w:left="708"/>
        <w:jc w:val="both"/>
        <w:rPr>
          <w:rFonts w:asciiTheme="minorHAnsi" w:hAnsiTheme="minorHAnsi" w:cstheme="minorHAnsi"/>
          <w:b/>
          <w:bCs/>
          <w:color w:val="0070C0"/>
        </w:rPr>
      </w:pPr>
      <w:r w:rsidRPr="00F64CFB">
        <w:rPr>
          <w:rFonts w:asciiTheme="minorHAnsi" w:hAnsiTheme="minorHAnsi" w:cstheme="minorHAnsi"/>
          <w:b/>
          <w:bCs/>
          <w:color w:val="0070C0"/>
        </w:rPr>
        <w:t>1° la mise en œuvre d’actes et travaux parmi les suivants ? :</w:t>
      </w:r>
    </w:p>
    <w:p w14:paraId="30C846C3" w14:textId="77777777" w:rsidR="009C3BFA" w:rsidRPr="00F64CFB" w:rsidRDefault="009C3BFA" w:rsidP="00A167A5">
      <w:pPr>
        <w:ind w:left="708"/>
        <w:jc w:val="both"/>
        <w:rPr>
          <w:rFonts w:asciiTheme="minorHAnsi" w:hAnsiTheme="minorHAnsi" w:cstheme="minorHAnsi"/>
        </w:rPr>
      </w:pPr>
    </w:p>
    <w:tbl>
      <w:tblPr>
        <w:tblStyle w:val="Grilledutableau"/>
        <w:tblW w:w="0" w:type="auto"/>
        <w:tblInd w:w="959" w:type="dxa"/>
        <w:tblLook w:val="04A0" w:firstRow="1" w:lastRow="0" w:firstColumn="1" w:lastColumn="0" w:noHBand="0" w:noVBand="1"/>
      </w:tblPr>
      <w:tblGrid>
        <w:gridCol w:w="7025"/>
        <w:gridCol w:w="507"/>
        <w:gridCol w:w="571"/>
      </w:tblGrid>
      <w:tr w:rsidR="00A167A5" w:rsidRPr="00F64CFB" w14:paraId="093168F4" w14:textId="77777777" w:rsidTr="0088388B">
        <w:tc>
          <w:tcPr>
            <w:tcW w:w="7108" w:type="dxa"/>
          </w:tcPr>
          <w:p w14:paraId="089F5E25" w14:textId="77777777" w:rsidR="00A167A5" w:rsidRPr="00F64CFB" w:rsidRDefault="00A167A5" w:rsidP="0088388B">
            <w:pPr>
              <w:pStyle w:val="NormalWeb"/>
              <w:spacing w:before="2" w:after="2"/>
              <w:rPr>
                <w:rFonts w:asciiTheme="minorHAnsi" w:hAnsiTheme="minorHAnsi" w:cstheme="minorHAnsi"/>
                <w:b/>
                <w:sz w:val="22"/>
                <w:szCs w:val="22"/>
                <w:lang w:eastAsia="en-US"/>
              </w:rPr>
            </w:pPr>
            <w:r w:rsidRPr="00F64CFB">
              <w:rPr>
                <w:rFonts w:asciiTheme="minorHAnsi" w:hAnsiTheme="minorHAnsi" w:cstheme="minorHAnsi"/>
                <w:b/>
                <w:sz w:val="22"/>
                <w:szCs w:val="22"/>
                <w:lang w:eastAsia="en-US"/>
              </w:rPr>
              <w:t xml:space="preserve">Actes et travaux </w:t>
            </w:r>
            <w:r w:rsidRPr="00F64CFB">
              <w:rPr>
                <w:rFonts w:asciiTheme="minorHAnsi" w:hAnsiTheme="minorHAnsi" w:cstheme="minorHAnsi"/>
                <w:sz w:val="22"/>
                <w:szCs w:val="22"/>
              </w:rPr>
              <w:t>(visés à l'article D.IV.4, alinéa 1</w:t>
            </w:r>
            <w:r w:rsidRPr="00F64CFB">
              <w:rPr>
                <w:rFonts w:asciiTheme="minorHAnsi" w:hAnsiTheme="minorHAnsi" w:cstheme="minorHAnsi"/>
                <w:sz w:val="22"/>
                <w:szCs w:val="22"/>
                <w:vertAlign w:val="superscript"/>
              </w:rPr>
              <w:t>er</w:t>
            </w:r>
            <w:r w:rsidRPr="00F64CFB">
              <w:rPr>
                <w:rFonts w:asciiTheme="minorHAnsi" w:hAnsiTheme="minorHAnsi" w:cstheme="minorHAnsi"/>
                <w:sz w:val="22"/>
                <w:szCs w:val="22"/>
              </w:rPr>
              <w:t xml:space="preserve">, 1°, 4°, 9° et 13° du </w:t>
            </w:r>
            <w:proofErr w:type="spellStart"/>
            <w:r w:rsidRPr="00F64CFB">
              <w:rPr>
                <w:rFonts w:asciiTheme="minorHAnsi" w:hAnsiTheme="minorHAnsi" w:cstheme="minorHAnsi"/>
                <w:sz w:val="22"/>
                <w:szCs w:val="22"/>
              </w:rPr>
              <w:t>CoDT</w:t>
            </w:r>
            <w:proofErr w:type="spellEnd"/>
            <w:r w:rsidRPr="00F64CFB">
              <w:rPr>
                <w:rFonts w:asciiTheme="minorHAnsi" w:hAnsiTheme="minorHAnsi" w:cstheme="minorHAnsi"/>
                <w:sz w:val="22"/>
                <w:szCs w:val="22"/>
              </w:rPr>
              <w:t>)</w:t>
            </w:r>
          </w:p>
        </w:tc>
        <w:tc>
          <w:tcPr>
            <w:tcW w:w="0" w:type="auto"/>
          </w:tcPr>
          <w:p w14:paraId="64EB6A03" w14:textId="77777777" w:rsidR="00A167A5" w:rsidRPr="00F64CFB" w:rsidRDefault="00A167A5" w:rsidP="0088388B">
            <w:pPr>
              <w:pStyle w:val="NormalWeb"/>
              <w:spacing w:before="2" w:after="2"/>
              <w:rPr>
                <w:rFonts w:asciiTheme="minorHAnsi" w:hAnsiTheme="minorHAnsi" w:cstheme="minorHAnsi"/>
                <w:b/>
                <w:sz w:val="22"/>
                <w:szCs w:val="22"/>
                <w:lang w:eastAsia="en-US"/>
              </w:rPr>
            </w:pPr>
            <w:proofErr w:type="gramStart"/>
            <w:r w:rsidRPr="00F64CFB">
              <w:rPr>
                <w:rFonts w:asciiTheme="minorHAnsi" w:hAnsiTheme="minorHAnsi" w:cstheme="minorHAnsi"/>
                <w:b/>
                <w:sz w:val="22"/>
                <w:szCs w:val="22"/>
                <w:lang w:eastAsia="en-US"/>
              </w:rPr>
              <w:t>oui</w:t>
            </w:r>
            <w:proofErr w:type="gramEnd"/>
          </w:p>
        </w:tc>
        <w:tc>
          <w:tcPr>
            <w:tcW w:w="0" w:type="auto"/>
          </w:tcPr>
          <w:p w14:paraId="364ED440" w14:textId="77777777" w:rsidR="00A167A5" w:rsidRPr="00F64CFB" w:rsidRDefault="00A167A5" w:rsidP="0088388B">
            <w:pPr>
              <w:pStyle w:val="NormalWeb"/>
              <w:spacing w:before="2" w:after="2"/>
              <w:rPr>
                <w:rFonts w:asciiTheme="minorHAnsi" w:hAnsiTheme="minorHAnsi" w:cstheme="minorHAnsi"/>
                <w:b/>
                <w:sz w:val="22"/>
                <w:szCs w:val="22"/>
                <w:lang w:eastAsia="en-US"/>
              </w:rPr>
            </w:pPr>
            <w:proofErr w:type="gramStart"/>
            <w:r w:rsidRPr="00F64CFB">
              <w:rPr>
                <w:rFonts w:asciiTheme="minorHAnsi" w:hAnsiTheme="minorHAnsi" w:cstheme="minorHAnsi"/>
                <w:b/>
                <w:sz w:val="22"/>
                <w:szCs w:val="22"/>
                <w:lang w:eastAsia="en-US"/>
              </w:rPr>
              <w:t>non</w:t>
            </w:r>
            <w:proofErr w:type="gramEnd"/>
          </w:p>
        </w:tc>
      </w:tr>
      <w:tr w:rsidR="00A167A5" w:rsidRPr="00F64CFB" w14:paraId="2C68DDB3" w14:textId="77777777" w:rsidTr="0088388B">
        <w:tc>
          <w:tcPr>
            <w:tcW w:w="7108" w:type="dxa"/>
          </w:tcPr>
          <w:p w14:paraId="479419FA" w14:textId="77777777" w:rsidR="00A167A5" w:rsidRPr="00F64CFB" w:rsidRDefault="00A167A5" w:rsidP="0088388B">
            <w:pPr>
              <w:pStyle w:val="NormalWeb"/>
              <w:spacing w:before="2" w:after="2"/>
              <w:rPr>
                <w:rFonts w:asciiTheme="minorHAnsi" w:hAnsiTheme="minorHAnsi" w:cstheme="minorHAnsi"/>
                <w:sz w:val="22"/>
                <w:szCs w:val="22"/>
                <w:lang w:eastAsia="en-US"/>
              </w:rPr>
            </w:pPr>
            <w:r w:rsidRPr="00F64CFB">
              <w:rPr>
                <w:rFonts w:asciiTheme="minorHAnsi" w:hAnsiTheme="minorHAnsi" w:cstheme="minorHAnsi"/>
                <w:sz w:val="22"/>
                <w:szCs w:val="22"/>
                <w:lang w:val="fr-BE"/>
              </w:rPr>
              <w:t>- construction d’un bâtiment ou d’un ouvrage, ou utilisation d'un terrain pour le placement d’une ou plusieurs installations fixes</w:t>
            </w:r>
          </w:p>
        </w:tc>
        <w:tc>
          <w:tcPr>
            <w:tcW w:w="0" w:type="auto"/>
          </w:tcPr>
          <w:p w14:paraId="17B574A6"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c>
          <w:tcPr>
            <w:tcW w:w="0" w:type="auto"/>
          </w:tcPr>
          <w:p w14:paraId="2748BC34"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r>
      <w:tr w:rsidR="00A167A5" w:rsidRPr="00F64CFB" w14:paraId="042664A5" w14:textId="77777777" w:rsidTr="0088388B">
        <w:tc>
          <w:tcPr>
            <w:tcW w:w="7108" w:type="dxa"/>
          </w:tcPr>
          <w:p w14:paraId="4E0DE874" w14:textId="77777777" w:rsidR="00A167A5" w:rsidRPr="00F64CFB" w:rsidRDefault="00A167A5" w:rsidP="0088388B">
            <w:pPr>
              <w:pStyle w:val="NormalWeb"/>
              <w:spacing w:before="2" w:after="2"/>
              <w:rPr>
                <w:rFonts w:asciiTheme="minorHAnsi" w:hAnsiTheme="minorHAnsi" w:cstheme="minorHAnsi"/>
                <w:sz w:val="22"/>
                <w:szCs w:val="22"/>
                <w:lang w:val="en-GB"/>
              </w:rPr>
            </w:pPr>
            <w:r w:rsidRPr="00F64CFB">
              <w:rPr>
                <w:rFonts w:asciiTheme="minorHAnsi" w:hAnsiTheme="minorHAnsi" w:cstheme="minorHAnsi"/>
                <w:sz w:val="22"/>
                <w:szCs w:val="22"/>
                <w:lang w:val="en-GB"/>
              </w:rPr>
              <w:t>- reconstruction</w:t>
            </w:r>
          </w:p>
        </w:tc>
        <w:tc>
          <w:tcPr>
            <w:tcW w:w="0" w:type="auto"/>
          </w:tcPr>
          <w:p w14:paraId="069B8E79"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c>
          <w:tcPr>
            <w:tcW w:w="0" w:type="auto"/>
          </w:tcPr>
          <w:p w14:paraId="18B573C1"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r>
      <w:tr w:rsidR="00A167A5" w:rsidRPr="00F64CFB" w14:paraId="10FEF162" w14:textId="77777777" w:rsidTr="0088388B">
        <w:tc>
          <w:tcPr>
            <w:tcW w:w="7108" w:type="dxa"/>
          </w:tcPr>
          <w:p w14:paraId="4FEFC3E4" w14:textId="77777777" w:rsidR="00A167A5" w:rsidRPr="00F64CFB" w:rsidRDefault="00A167A5" w:rsidP="0088388B">
            <w:pPr>
              <w:pStyle w:val="NormalWeb"/>
              <w:spacing w:before="2" w:after="2"/>
              <w:rPr>
                <w:rFonts w:asciiTheme="minorHAnsi" w:hAnsiTheme="minorHAnsi" w:cstheme="minorHAnsi"/>
                <w:sz w:val="22"/>
                <w:szCs w:val="22"/>
                <w:lang w:val="fr-BE"/>
              </w:rPr>
            </w:pPr>
            <w:r w:rsidRPr="00F64CFB">
              <w:rPr>
                <w:rFonts w:asciiTheme="minorHAnsi" w:hAnsiTheme="minorHAnsi" w:cstheme="minorHAnsi"/>
                <w:sz w:val="22"/>
                <w:szCs w:val="22"/>
                <w:lang w:val="fr-BE"/>
              </w:rPr>
              <w:t>- modification sensible du relief du sol</w:t>
            </w:r>
          </w:p>
        </w:tc>
        <w:tc>
          <w:tcPr>
            <w:tcW w:w="0" w:type="auto"/>
          </w:tcPr>
          <w:p w14:paraId="3C3AD347"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c>
          <w:tcPr>
            <w:tcW w:w="0" w:type="auto"/>
          </w:tcPr>
          <w:p w14:paraId="37C80F47"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r>
      <w:tr w:rsidR="00A167A5" w:rsidRPr="00F64CFB" w14:paraId="6AD05AA5" w14:textId="77777777" w:rsidTr="0088388B">
        <w:tc>
          <w:tcPr>
            <w:tcW w:w="7108" w:type="dxa"/>
          </w:tcPr>
          <w:p w14:paraId="1F7F073C" w14:textId="369C3DAC" w:rsidR="00A167A5" w:rsidRPr="00F64CFB" w:rsidRDefault="00A167A5" w:rsidP="0088388B">
            <w:pPr>
              <w:pStyle w:val="NormalWeb"/>
              <w:spacing w:before="2" w:after="2"/>
              <w:rPr>
                <w:rFonts w:asciiTheme="minorHAnsi" w:hAnsiTheme="minorHAnsi" w:cstheme="minorHAnsi"/>
                <w:sz w:val="22"/>
                <w:szCs w:val="22"/>
                <w:lang w:val="fr-BE"/>
              </w:rPr>
            </w:pPr>
            <w:r w:rsidRPr="00F64CFB">
              <w:rPr>
                <w:rFonts w:asciiTheme="minorHAnsi" w:hAnsiTheme="minorHAnsi" w:cstheme="minorHAnsi"/>
                <w:sz w:val="22"/>
                <w:szCs w:val="22"/>
                <w:lang w:val="fr-BE"/>
              </w:rPr>
              <w:t>- défrichement ou modification de la végétation d'une zone dont le Gouvernement juge la protection nécessaire</w:t>
            </w:r>
          </w:p>
        </w:tc>
        <w:tc>
          <w:tcPr>
            <w:tcW w:w="0" w:type="auto"/>
          </w:tcPr>
          <w:p w14:paraId="674538F9"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c>
          <w:tcPr>
            <w:tcW w:w="0" w:type="auto"/>
          </w:tcPr>
          <w:p w14:paraId="65A7A0CA" w14:textId="77777777" w:rsidR="00A167A5" w:rsidRPr="00F64CFB" w:rsidRDefault="00A167A5" w:rsidP="0088388B">
            <w:pPr>
              <w:pStyle w:val="NormalWeb"/>
              <w:spacing w:before="2" w:after="2"/>
              <w:rPr>
                <w:rFonts w:asciiTheme="minorHAnsi" w:hAnsiTheme="minorHAnsi" w:cstheme="minorHAnsi"/>
                <w:sz w:val="22"/>
                <w:szCs w:val="22"/>
                <w:lang w:eastAsia="en-US"/>
              </w:rPr>
            </w:pPr>
          </w:p>
        </w:tc>
      </w:tr>
    </w:tbl>
    <w:p w14:paraId="5632500B" w14:textId="77777777" w:rsidR="00A167A5" w:rsidRPr="00F64CFB" w:rsidRDefault="00A167A5" w:rsidP="00A167A5">
      <w:pPr>
        <w:ind w:left="708"/>
        <w:jc w:val="both"/>
        <w:rPr>
          <w:rFonts w:asciiTheme="minorHAnsi" w:hAnsiTheme="minorHAnsi" w:cstheme="minorHAnsi"/>
        </w:rPr>
      </w:pPr>
    </w:p>
    <w:p w14:paraId="13CFB22B" w14:textId="77777777" w:rsidR="0059025F" w:rsidRPr="00F64CFB" w:rsidRDefault="0059025F" w:rsidP="0059025F">
      <w:pPr>
        <w:pStyle w:val="Formulairedemande"/>
        <w:keepNext/>
        <w:tabs>
          <w:tab w:val="left" w:pos="426"/>
          <w:tab w:val="left" w:pos="2552"/>
          <w:tab w:val="left" w:pos="3119"/>
        </w:tabs>
        <w:spacing w:after="120"/>
        <w:ind w:left="1134" w:hanging="426"/>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eastAsia="Calibri" w:hAnsiTheme="minorHAnsi" w:cstheme="minorHAnsi"/>
          <w:noProof/>
          <w:sz w:val="24"/>
          <w:lang w:val="fr-BE" w:eastAsia="fr-BE"/>
        </w:rPr>
        <w:drawing>
          <wp:inline distT="0" distB="0" distL="0" distR="0" wp14:anchorId="21F2E880" wp14:editId="7ECE37E9">
            <wp:extent cx="126365" cy="1263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w:t>
      </w:r>
      <w:r w:rsidRPr="00F64CFB">
        <w:rPr>
          <w:rFonts w:asciiTheme="minorHAnsi" w:eastAsia="Calibri" w:hAnsiTheme="minorHAnsi" w:cstheme="minorHAnsi"/>
          <w:sz w:val="24"/>
          <w:u w:val="single"/>
        </w:rPr>
        <w:t>Si vous avez répondu non à toutes les situations du tableau ci-dessus, veuillez passer au point II.2-2°</w:t>
      </w:r>
      <w:r w:rsidRPr="00F64CFB">
        <w:rPr>
          <w:rFonts w:asciiTheme="minorHAnsi" w:eastAsia="Calibri" w:hAnsiTheme="minorHAnsi" w:cstheme="minorHAnsi"/>
          <w:sz w:val="24"/>
        </w:rPr>
        <w:t>.</w:t>
      </w:r>
    </w:p>
    <w:p w14:paraId="6AF2ADFB" w14:textId="77777777" w:rsidR="0059025F" w:rsidRPr="00F64CFB" w:rsidRDefault="0059025F" w:rsidP="00A167A5">
      <w:pPr>
        <w:ind w:left="708"/>
        <w:jc w:val="both"/>
        <w:rPr>
          <w:rFonts w:asciiTheme="minorHAnsi" w:hAnsiTheme="minorHAnsi" w:cstheme="minorHAnsi"/>
        </w:rPr>
      </w:pPr>
    </w:p>
    <w:p w14:paraId="0F229BDE" w14:textId="009BF22B" w:rsidR="00A160F1" w:rsidRPr="00F64CFB" w:rsidRDefault="007F16A4" w:rsidP="005B3BDA">
      <w:pPr>
        <w:pStyle w:val="Paragraphedeliste"/>
        <w:numPr>
          <w:ilvl w:val="0"/>
          <w:numId w:val="14"/>
        </w:numPr>
        <w:jc w:val="both"/>
        <w:rPr>
          <w:rStyle w:val="cf01"/>
          <w:rFonts w:asciiTheme="minorHAnsi" w:hAnsiTheme="minorHAnsi" w:cstheme="minorHAnsi"/>
          <w:color w:val="0070C0"/>
          <w:sz w:val="28"/>
          <w:szCs w:val="28"/>
        </w:rPr>
      </w:pPr>
      <w:r w:rsidRPr="00F64CFB">
        <w:rPr>
          <w:rStyle w:val="cf01"/>
          <w:rFonts w:asciiTheme="minorHAnsi" w:hAnsiTheme="minorHAnsi" w:cstheme="minorHAnsi"/>
          <w:color w:val="0070C0"/>
          <w:sz w:val="22"/>
          <w:szCs w:val="22"/>
        </w:rPr>
        <w:t>ATTE</w:t>
      </w:r>
      <w:r w:rsidR="006A2A6F" w:rsidRPr="00F64CFB">
        <w:rPr>
          <w:rStyle w:val="cf01"/>
          <w:rFonts w:asciiTheme="minorHAnsi" w:hAnsiTheme="minorHAnsi" w:cstheme="minorHAnsi"/>
          <w:color w:val="0070C0"/>
          <w:sz w:val="22"/>
          <w:szCs w:val="22"/>
        </w:rPr>
        <w:t>N</w:t>
      </w:r>
      <w:r w:rsidRPr="00F64CFB">
        <w:rPr>
          <w:rStyle w:val="cf01"/>
          <w:rFonts w:asciiTheme="minorHAnsi" w:hAnsiTheme="minorHAnsi" w:cstheme="minorHAnsi"/>
          <w:color w:val="0070C0"/>
          <w:sz w:val="22"/>
          <w:szCs w:val="22"/>
        </w:rPr>
        <w:t xml:space="preserve">TION au </w:t>
      </w:r>
      <w:r w:rsidR="0097244E" w:rsidRPr="00F64CFB">
        <w:rPr>
          <w:rStyle w:val="cf01"/>
          <w:rFonts w:asciiTheme="minorHAnsi" w:hAnsiTheme="minorHAnsi" w:cstheme="minorHAnsi"/>
          <w:color w:val="0070C0"/>
          <w:sz w:val="22"/>
          <w:szCs w:val="22"/>
        </w:rPr>
        <w:t xml:space="preserve">cas particulier (mais non listé </w:t>
      </w:r>
      <w:r w:rsidR="00327949" w:rsidRPr="00F64CFB">
        <w:rPr>
          <w:rStyle w:val="cf01"/>
          <w:rFonts w:asciiTheme="minorHAnsi" w:hAnsiTheme="minorHAnsi" w:cstheme="minorHAnsi"/>
          <w:color w:val="0070C0"/>
          <w:sz w:val="22"/>
          <w:szCs w:val="22"/>
        </w:rPr>
        <w:t>dans le tableau ci-avant)</w:t>
      </w:r>
      <w:r w:rsidR="0097244E" w:rsidRPr="00F64CFB">
        <w:rPr>
          <w:rStyle w:val="cf01"/>
          <w:rFonts w:asciiTheme="minorHAnsi" w:hAnsiTheme="minorHAnsi" w:cstheme="minorHAnsi"/>
          <w:color w:val="0070C0"/>
          <w:sz w:val="22"/>
          <w:szCs w:val="22"/>
        </w:rPr>
        <w:t xml:space="preserve"> des </w:t>
      </w:r>
      <w:r w:rsidR="0097244E" w:rsidRPr="00F64CFB">
        <w:rPr>
          <w:rStyle w:val="cf01"/>
          <w:rFonts w:asciiTheme="minorHAnsi" w:hAnsiTheme="minorHAnsi" w:cstheme="minorHAnsi"/>
          <w:color w:val="0070C0"/>
          <w:sz w:val="22"/>
          <w:szCs w:val="22"/>
          <w:u w:val="single"/>
        </w:rPr>
        <w:t>démolitions</w:t>
      </w:r>
      <w:r w:rsidR="0097244E" w:rsidRPr="00F64CFB">
        <w:rPr>
          <w:rStyle w:val="cf01"/>
          <w:rFonts w:asciiTheme="minorHAnsi" w:hAnsiTheme="minorHAnsi" w:cstheme="minorHAnsi"/>
          <w:color w:val="0070C0"/>
          <w:sz w:val="22"/>
          <w:szCs w:val="22"/>
        </w:rPr>
        <w:t xml:space="preserve"> avec la question sous</w:t>
      </w:r>
      <w:r w:rsidR="00A160F1" w:rsidRPr="00F64CFB">
        <w:rPr>
          <w:rStyle w:val="cf01"/>
          <w:rFonts w:asciiTheme="minorHAnsi" w:hAnsiTheme="minorHAnsi" w:cstheme="minorHAnsi"/>
          <w:color w:val="0070C0"/>
          <w:sz w:val="22"/>
          <w:szCs w:val="22"/>
        </w:rPr>
        <w:t>-j</w:t>
      </w:r>
      <w:r w:rsidR="0097244E" w:rsidRPr="00F64CFB">
        <w:rPr>
          <w:rStyle w:val="cf01"/>
          <w:rFonts w:asciiTheme="minorHAnsi" w:hAnsiTheme="minorHAnsi" w:cstheme="minorHAnsi"/>
          <w:color w:val="0070C0"/>
          <w:sz w:val="22"/>
          <w:szCs w:val="22"/>
        </w:rPr>
        <w:t xml:space="preserve">acente : </w:t>
      </w:r>
      <w:r w:rsidR="00A160F1" w:rsidRPr="00F64CFB">
        <w:rPr>
          <w:rStyle w:val="cf01"/>
          <w:rFonts w:asciiTheme="minorHAnsi" w:hAnsiTheme="minorHAnsi" w:cstheme="minorHAnsi"/>
          <w:color w:val="0070C0"/>
          <w:sz w:val="22"/>
          <w:szCs w:val="22"/>
        </w:rPr>
        <w:t>« </w:t>
      </w:r>
      <w:r w:rsidR="00D675CF" w:rsidRPr="00F64CFB">
        <w:rPr>
          <w:rStyle w:val="cf01"/>
          <w:rFonts w:asciiTheme="minorHAnsi" w:hAnsiTheme="minorHAnsi" w:cstheme="minorHAnsi"/>
          <w:color w:val="0070C0"/>
          <w:sz w:val="22"/>
          <w:szCs w:val="22"/>
        </w:rPr>
        <w:t>d</w:t>
      </w:r>
      <w:r w:rsidR="00A160F1" w:rsidRPr="00F64CFB">
        <w:rPr>
          <w:rStyle w:val="cf01"/>
          <w:rFonts w:asciiTheme="minorHAnsi" w:hAnsiTheme="minorHAnsi" w:cstheme="minorHAnsi"/>
          <w:color w:val="0070C0"/>
          <w:sz w:val="22"/>
          <w:szCs w:val="22"/>
        </w:rPr>
        <w:t xml:space="preserve">émolition </w:t>
      </w:r>
      <w:r w:rsidR="0097244E" w:rsidRPr="00F64CFB">
        <w:rPr>
          <w:rStyle w:val="cf01"/>
          <w:rFonts w:asciiTheme="minorHAnsi" w:hAnsiTheme="minorHAnsi" w:cstheme="minorHAnsi"/>
          <w:color w:val="0070C0"/>
          <w:sz w:val="22"/>
          <w:szCs w:val="22"/>
        </w:rPr>
        <w:t>limitée aux structures aériennes ou non</w:t>
      </w:r>
      <w:r w:rsidR="00A160F1" w:rsidRPr="00F64CFB">
        <w:rPr>
          <w:rStyle w:val="cf01"/>
          <w:rFonts w:asciiTheme="minorHAnsi" w:hAnsiTheme="minorHAnsi" w:cstheme="minorHAnsi"/>
          <w:color w:val="0070C0"/>
          <w:sz w:val="22"/>
          <w:szCs w:val="22"/>
        </w:rPr>
        <w:t> ? »</w:t>
      </w:r>
      <w:r w:rsidR="0097244E" w:rsidRPr="00F64CFB">
        <w:rPr>
          <w:rStyle w:val="cf01"/>
          <w:rFonts w:asciiTheme="minorHAnsi" w:hAnsiTheme="minorHAnsi" w:cstheme="minorHAnsi"/>
          <w:color w:val="0070C0"/>
          <w:sz w:val="22"/>
          <w:szCs w:val="22"/>
        </w:rPr>
        <w:t xml:space="preserve"> </w:t>
      </w:r>
    </w:p>
    <w:p w14:paraId="599B460C" w14:textId="330053AF" w:rsidR="007834FA" w:rsidRPr="00F64CFB" w:rsidRDefault="00A160F1" w:rsidP="000A0A16">
      <w:pPr>
        <w:pStyle w:val="Paragraphedeliste"/>
        <w:numPr>
          <w:ilvl w:val="1"/>
          <w:numId w:val="14"/>
        </w:numPr>
        <w:rPr>
          <w:rFonts w:asciiTheme="minorHAnsi" w:eastAsia="Calibri" w:hAnsiTheme="minorHAnsi" w:cstheme="minorHAnsi"/>
          <w:color w:val="0070C0"/>
        </w:rPr>
      </w:pPr>
      <w:proofErr w:type="gramStart"/>
      <w:r w:rsidRPr="00F64CFB">
        <w:rPr>
          <w:rFonts w:asciiTheme="minorHAnsi" w:eastAsia="Calibri" w:hAnsiTheme="minorHAnsi" w:cstheme="minorHAnsi"/>
          <w:color w:val="0070C0"/>
        </w:rPr>
        <w:t>d</w:t>
      </w:r>
      <w:r w:rsidR="0097244E" w:rsidRPr="00F64CFB">
        <w:rPr>
          <w:rFonts w:asciiTheme="minorHAnsi" w:eastAsia="Calibri" w:hAnsiTheme="minorHAnsi" w:cstheme="minorHAnsi"/>
          <w:color w:val="0070C0"/>
        </w:rPr>
        <w:t>émolition</w:t>
      </w:r>
      <w:proofErr w:type="gramEnd"/>
      <w:r w:rsidR="0097244E" w:rsidRPr="00F64CFB">
        <w:rPr>
          <w:rFonts w:asciiTheme="minorHAnsi" w:eastAsia="Calibri" w:hAnsiTheme="minorHAnsi" w:cstheme="minorHAnsi"/>
          <w:color w:val="0070C0"/>
        </w:rPr>
        <w:t xml:space="preserve"> aussi de dalles, caves etc.</w:t>
      </w:r>
      <w:r w:rsidR="00267E82" w:rsidRPr="00F64CFB">
        <w:rPr>
          <w:rFonts w:asciiTheme="minorHAnsi" w:eastAsia="Calibri" w:hAnsiTheme="minorHAnsi" w:cstheme="minorHAnsi"/>
          <w:color w:val="0070C0"/>
        </w:rPr>
        <w:t> ?</w:t>
      </w:r>
    </w:p>
    <w:p w14:paraId="0DE0FCD6" w14:textId="19D1D6DD" w:rsidR="0097244E" w:rsidRPr="00F64CFB" w:rsidRDefault="0097244E" w:rsidP="000A0A16">
      <w:pPr>
        <w:pStyle w:val="Paragraphedeliste"/>
        <w:numPr>
          <w:ilvl w:val="1"/>
          <w:numId w:val="14"/>
        </w:numPr>
        <w:rPr>
          <w:rFonts w:asciiTheme="minorHAnsi" w:eastAsia="Calibri" w:hAnsiTheme="minorHAnsi" w:cstheme="minorHAnsi"/>
          <w:color w:val="0070C0"/>
        </w:rPr>
      </w:pPr>
      <w:proofErr w:type="gramStart"/>
      <w:r w:rsidRPr="00F64CFB">
        <w:rPr>
          <w:rFonts w:asciiTheme="minorHAnsi" w:eastAsia="Calibri" w:hAnsiTheme="minorHAnsi" w:cstheme="minorHAnsi"/>
          <w:color w:val="0070C0"/>
        </w:rPr>
        <w:t>remaniements</w:t>
      </w:r>
      <w:proofErr w:type="gramEnd"/>
      <w:r w:rsidRPr="00F64CFB">
        <w:rPr>
          <w:rFonts w:asciiTheme="minorHAnsi" w:eastAsia="Calibri" w:hAnsiTheme="minorHAnsi" w:cstheme="minorHAnsi"/>
          <w:color w:val="0070C0"/>
        </w:rPr>
        <w:t xml:space="preserve"> de terres associés</w:t>
      </w:r>
      <w:r w:rsidR="00267E82" w:rsidRPr="00F64CFB">
        <w:rPr>
          <w:rFonts w:asciiTheme="minorHAnsi" w:eastAsia="Calibri" w:hAnsiTheme="minorHAnsi" w:cstheme="minorHAnsi"/>
          <w:color w:val="0070C0"/>
        </w:rPr>
        <w:t> ?</w:t>
      </w:r>
    </w:p>
    <w:p w14:paraId="1B7E2244" w14:textId="08C304A4" w:rsidR="007834FA" w:rsidRPr="00F64CFB" w:rsidRDefault="007834FA" w:rsidP="007834FA">
      <w:pPr>
        <w:pStyle w:val="Paragraphedeliste"/>
        <w:numPr>
          <w:ilvl w:val="0"/>
          <w:numId w:val="14"/>
        </w:numPr>
        <w:jc w:val="both"/>
        <w:rPr>
          <w:rFonts w:asciiTheme="minorHAnsi" w:hAnsiTheme="minorHAnsi" w:cstheme="minorHAnsi"/>
          <w:color w:val="0070C0"/>
        </w:rPr>
      </w:pPr>
      <w:r w:rsidRPr="00F64CFB">
        <w:rPr>
          <w:rFonts w:asciiTheme="minorHAnsi" w:hAnsiTheme="minorHAnsi" w:cstheme="minorHAnsi"/>
          <w:color w:val="0070C0"/>
        </w:rPr>
        <w:t>GENERALEMENT</w:t>
      </w:r>
      <w:r w:rsidR="00F8723C" w:rsidRPr="00F64CFB">
        <w:rPr>
          <w:rFonts w:asciiTheme="minorHAnsi" w:hAnsiTheme="minorHAnsi" w:cstheme="minorHAnsi"/>
          <w:color w:val="0070C0"/>
        </w:rPr>
        <w:t>, si la démolition est limitée au</w:t>
      </w:r>
      <w:r w:rsidR="000E281C" w:rsidRPr="00F64CFB">
        <w:rPr>
          <w:rFonts w:asciiTheme="minorHAnsi" w:hAnsiTheme="minorHAnsi" w:cstheme="minorHAnsi"/>
          <w:color w:val="0070C0"/>
        </w:rPr>
        <w:t>x</w:t>
      </w:r>
      <w:r w:rsidR="00F8723C" w:rsidRPr="00F64CFB">
        <w:rPr>
          <w:rFonts w:asciiTheme="minorHAnsi" w:hAnsiTheme="minorHAnsi" w:cstheme="minorHAnsi"/>
          <w:color w:val="0070C0"/>
        </w:rPr>
        <w:t xml:space="preserve"> seules structures </w:t>
      </w:r>
      <w:r w:rsidR="00F8723C" w:rsidRPr="00F64CFB">
        <w:rPr>
          <w:rFonts w:asciiTheme="minorHAnsi" w:hAnsiTheme="minorHAnsi" w:cstheme="minorHAnsi"/>
          <w:color w:val="0070C0"/>
          <w:u w:val="single"/>
        </w:rPr>
        <w:t>aériennes</w:t>
      </w:r>
      <w:r w:rsidR="00F8723C" w:rsidRPr="00F64CFB">
        <w:rPr>
          <w:rFonts w:asciiTheme="minorHAnsi" w:hAnsiTheme="minorHAnsi" w:cstheme="minorHAnsi"/>
          <w:color w:val="0070C0"/>
        </w:rPr>
        <w:t xml:space="preserve"> (donc </w:t>
      </w:r>
      <w:r w:rsidR="001A17B0" w:rsidRPr="00F64CFB">
        <w:rPr>
          <w:rFonts w:asciiTheme="minorHAnsi" w:hAnsiTheme="minorHAnsi" w:cstheme="minorHAnsi"/>
          <w:color w:val="0070C0"/>
        </w:rPr>
        <w:t xml:space="preserve">avec </w:t>
      </w:r>
      <w:r w:rsidR="00F8723C" w:rsidRPr="00F64CFB">
        <w:rPr>
          <w:rFonts w:asciiTheme="minorHAnsi" w:hAnsiTheme="minorHAnsi" w:cstheme="minorHAnsi"/>
          <w:color w:val="0070C0"/>
        </w:rPr>
        <w:t>conservation des dalles de sol, caves, impétrants etc.</w:t>
      </w:r>
      <w:r w:rsidR="00C30110" w:rsidRPr="00F64CFB">
        <w:rPr>
          <w:rFonts w:asciiTheme="minorHAnsi" w:hAnsiTheme="minorHAnsi" w:cstheme="minorHAnsi"/>
          <w:color w:val="0070C0"/>
        </w:rPr>
        <w:t xml:space="preserve">, on pourra considérer </w:t>
      </w:r>
      <w:r w:rsidR="002459F5" w:rsidRPr="00F64CFB">
        <w:rPr>
          <w:rFonts w:asciiTheme="minorHAnsi" w:hAnsiTheme="minorHAnsi" w:cstheme="minorHAnsi"/>
          <w:color w:val="0070C0"/>
        </w:rPr>
        <w:t xml:space="preserve">ces </w:t>
      </w:r>
      <w:r w:rsidR="003561F4" w:rsidRPr="00F64CFB">
        <w:rPr>
          <w:rFonts w:asciiTheme="minorHAnsi" w:hAnsiTheme="minorHAnsi" w:cstheme="minorHAnsi"/>
          <w:color w:val="0070C0"/>
        </w:rPr>
        <w:t>travaux comme « non impactant p/r à la gestion des sols » (</w:t>
      </w:r>
      <w:r w:rsidR="00E33220" w:rsidRPr="00F64CFB">
        <w:rPr>
          <w:rFonts w:asciiTheme="minorHAnsi" w:hAnsiTheme="minorHAnsi" w:cstheme="minorHAnsi"/>
          <w:color w:val="0070C0"/>
        </w:rPr>
        <w:t>au sens de la définition du décret reprise ci-après)</w:t>
      </w:r>
    </w:p>
    <w:p w14:paraId="35A9964B" w14:textId="3CC699CC" w:rsidR="000E281C" w:rsidRPr="00F64CFB" w:rsidRDefault="000E281C" w:rsidP="007834FA">
      <w:pPr>
        <w:pStyle w:val="Paragraphedeliste"/>
        <w:numPr>
          <w:ilvl w:val="0"/>
          <w:numId w:val="14"/>
        </w:numPr>
        <w:jc w:val="both"/>
        <w:rPr>
          <w:rFonts w:asciiTheme="minorHAnsi" w:hAnsiTheme="minorHAnsi" w:cstheme="minorHAnsi"/>
          <w:color w:val="0070C0"/>
        </w:rPr>
      </w:pPr>
      <w:r w:rsidRPr="00F64CFB">
        <w:rPr>
          <w:rFonts w:asciiTheme="minorHAnsi" w:hAnsiTheme="minorHAnsi" w:cstheme="minorHAnsi"/>
          <w:color w:val="0070C0"/>
        </w:rPr>
        <w:t xml:space="preserve">Sinon, </w:t>
      </w:r>
      <w:r w:rsidR="0035117C" w:rsidRPr="00F64CFB">
        <w:rPr>
          <w:rFonts w:asciiTheme="minorHAnsi" w:hAnsiTheme="minorHAnsi" w:cstheme="minorHAnsi"/>
          <w:color w:val="0070C0"/>
        </w:rPr>
        <w:t>si ce n’est pas limité aux seules structures aériennes</w:t>
      </w:r>
      <w:r w:rsidR="00C12DCF" w:rsidRPr="00F64CFB">
        <w:rPr>
          <w:rFonts w:asciiTheme="minorHAnsi" w:hAnsiTheme="minorHAnsi" w:cstheme="minorHAnsi"/>
          <w:color w:val="0070C0"/>
        </w:rPr>
        <w:t xml:space="preserve">, il convient de répondre aux questions </w:t>
      </w:r>
      <w:r w:rsidR="0059025F" w:rsidRPr="00F64CFB">
        <w:rPr>
          <w:rFonts w:asciiTheme="minorHAnsi" w:hAnsiTheme="minorHAnsi" w:cstheme="minorHAnsi"/>
          <w:color w:val="0070C0"/>
        </w:rPr>
        <w:t>qui suivent</w:t>
      </w:r>
    </w:p>
    <w:p w14:paraId="2747239E" w14:textId="77777777" w:rsidR="007834FA" w:rsidRPr="00F64CFB" w:rsidRDefault="007834FA" w:rsidP="00A167A5">
      <w:pPr>
        <w:ind w:left="708"/>
        <w:jc w:val="both"/>
        <w:rPr>
          <w:rFonts w:asciiTheme="minorHAnsi" w:hAnsiTheme="minorHAnsi" w:cstheme="minorHAnsi"/>
        </w:rPr>
      </w:pPr>
    </w:p>
    <w:p w14:paraId="735BC448" w14:textId="77777777" w:rsidR="00A167A5" w:rsidRPr="00F64CFB" w:rsidRDefault="00A167A5" w:rsidP="00A167A5">
      <w:pPr>
        <w:pStyle w:val="Formulairedemande"/>
        <w:keepNext/>
        <w:tabs>
          <w:tab w:val="left" w:pos="426"/>
          <w:tab w:val="left" w:pos="2552"/>
          <w:tab w:val="left" w:pos="3119"/>
        </w:tabs>
        <w:spacing w:after="120"/>
        <w:ind w:left="1134" w:hanging="426"/>
        <w:rPr>
          <w:rFonts w:asciiTheme="minorHAnsi" w:eastAsia="Calibri" w:hAnsiTheme="minorHAnsi" w:cstheme="minorHAnsi"/>
          <w:sz w:val="24"/>
        </w:rPr>
      </w:pPr>
      <w:r w:rsidRPr="00F64CFB">
        <w:rPr>
          <w:rFonts w:asciiTheme="minorHAnsi" w:eastAsia="Calibri" w:hAnsiTheme="minorHAnsi" w:cstheme="minorHAnsi"/>
          <w:sz w:val="24"/>
        </w:rPr>
        <w:lastRenderedPageBreak/>
        <w:tab/>
      </w:r>
      <w:r w:rsidRPr="00F64CFB">
        <w:rPr>
          <w:rFonts w:asciiTheme="minorHAnsi" w:hAnsiTheme="minorHAnsi" w:cstheme="minorHAnsi"/>
          <w:noProof/>
          <w:sz w:val="24"/>
          <w:lang w:val="fr-BE" w:eastAsia="fr-BE"/>
        </w:rPr>
        <w:drawing>
          <wp:inline distT="0" distB="0" distL="0" distR="0" wp14:anchorId="7B6F3695" wp14:editId="748DFBEB">
            <wp:extent cx="126365" cy="12636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w:t>
      </w:r>
      <w:r w:rsidRPr="00F64CFB">
        <w:rPr>
          <w:rFonts w:asciiTheme="minorHAnsi" w:hAnsiTheme="minorHAnsi" w:cstheme="minorHAnsi"/>
          <w:sz w:val="24"/>
          <w:szCs w:val="24"/>
        </w:rPr>
        <w:t>Si vous avez répondu oui pour au moins une des situations du tableau ci-dessus, veuillez</w:t>
      </w:r>
      <w:r w:rsidRPr="00F64CFB">
        <w:rPr>
          <w:rFonts w:asciiTheme="minorHAnsi" w:eastAsia="Calibri" w:hAnsiTheme="minorHAnsi" w:cstheme="minorHAnsi"/>
          <w:sz w:val="24"/>
        </w:rPr>
        <w:t xml:space="preserve"> passer aux sous-questions suivantes : </w:t>
      </w:r>
    </w:p>
    <w:p w14:paraId="22860089" w14:textId="00AF32F7" w:rsidR="00A167A5" w:rsidRPr="00F64CFB" w:rsidRDefault="00A167A5" w:rsidP="00A167A5">
      <w:pPr>
        <w:ind w:left="1416"/>
        <w:rPr>
          <w:rFonts w:asciiTheme="minorHAnsi" w:hAnsiTheme="minorHAnsi" w:cstheme="minorHAnsi"/>
          <w:lang w:val="fr-BE"/>
        </w:rPr>
      </w:pPr>
      <w:r w:rsidRPr="00F64CFB">
        <w:rPr>
          <w:rFonts w:asciiTheme="minorHAnsi" w:hAnsiTheme="minorHAnsi" w:cstheme="minorHAnsi"/>
          <w:lang w:val="fr-BE"/>
        </w:rPr>
        <w:t xml:space="preserve">Le terrain visé comporte-t-il au moins une pollution </w:t>
      </w:r>
      <w:r w:rsidRPr="00F64CFB">
        <w:rPr>
          <w:rFonts w:asciiTheme="minorHAnsi" w:hAnsiTheme="minorHAnsi" w:cstheme="minorHAnsi"/>
          <w:u w:val="single"/>
          <w:lang w:val="fr-BE"/>
        </w:rPr>
        <w:t>connue</w:t>
      </w:r>
      <w:r w:rsidRPr="00F64CFB">
        <w:rPr>
          <w:rFonts w:asciiTheme="minorHAnsi" w:hAnsiTheme="minorHAnsi" w:cstheme="minorHAnsi"/>
          <w:lang w:val="fr-BE"/>
        </w:rPr>
        <w:t xml:space="preserve"> </w:t>
      </w:r>
      <w:r w:rsidRPr="00F64CFB">
        <w:rPr>
          <w:rFonts w:asciiTheme="minorHAnsi" w:hAnsiTheme="minorHAnsi" w:cstheme="minorHAnsi"/>
          <w:b/>
          <w:bCs/>
          <w:lang w:val="fr-BE"/>
        </w:rPr>
        <w:t>ou</w:t>
      </w:r>
      <w:r w:rsidRPr="00F64CFB">
        <w:rPr>
          <w:rFonts w:asciiTheme="minorHAnsi" w:hAnsiTheme="minorHAnsi" w:cstheme="minorHAnsi"/>
          <w:lang w:val="fr-BE"/>
        </w:rPr>
        <w:t xml:space="preserve"> </w:t>
      </w:r>
      <w:r w:rsidRPr="00F64CFB">
        <w:rPr>
          <w:rFonts w:asciiTheme="minorHAnsi" w:hAnsiTheme="minorHAnsi" w:cstheme="minorHAnsi"/>
          <w:u w:val="single"/>
          <w:lang w:val="fr-BE"/>
        </w:rPr>
        <w:t>potentielle</w:t>
      </w:r>
      <w:r w:rsidRPr="00F64CFB">
        <w:rPr>
          <w:rFonts w:asciiTheme="minorHAnsi" w:hAnsiTheme="minorHAnsi" w:cstheme="minorHAnsi"/>
          <w:lang w:val="fr-BE"/>
        </w:rPr>
        <w:t xml:space="preserve"> </w:t>
      </w:r>
      <w:r w:rsidR="00D121C0" w:rsidRPr="00F64CFB">
        <w:rPr>
          <w:rFonts w:asciiTheme="minorHAnsi" w:hAnsiTheme="minorHAnsi" w:cstheme="minorHAnsi"/>
          <w:lang w:val="fr-BE"/>
        </w:rPr>
        <w:t xml:space="preserve">(présence </w:t>
      </w:r>
      <w:r w:rsidR="00D64234" w:rsidRPr="00F64CFB">
        <w:rPr>
          <w:rFonts w:asciiTheme="minorHAnsi" w:hAnsiTheme="minorHAnsi" w:cstheme="minorHAnsi"/>
          <w:lang w:val="fr-BE"/>
        </w:rPr>
        <w:t xml:space="preserve">d’activités ou dépôts potentiellement polluant) </w:t>
      </w:r>
      <w:r w:rsidRPr="00F64CFB">
        <w:rPr>
          <w:rFonts w:asciiTheme="minorHAnsi" w:hAnsiTheme="minorHAnsi" w:cstheme="minorHAnsi"/>
          <w:lang w:val="fr-BE"/>
        </w:rPr>
        <w:t>du sol ?</w:t>
      </w:r>
    </w:p>
    <w:p w14:paraId="2CE81A3F" w14:textId="77777777" w:rsidR="00212B36" w:rsidRPr="00F64CFB" w:rsidRDefault="00212B36" w:rsidP="00A167A5">
      <w:pPr>
        <w:ind w:left="1416"/>
        <w:rPr>
          <w:rFonts w:asciiTheme="minorHAnsi" w:hAnsiTheme="minorHAnsi" w:cstheme="minorHAnsi"/>
          <w:lang w:val="fr-BE"/>
        </w:rPr>
      </w:pPr>
    </w:p>
    <w:p w14:paraId="44BE4A35" w14:textId="4DC88A6F" w:rsidR="00DB7986" w:rsidRPr="00F64CFB" w:rsidRDefault="004B2B55" w:rsidP="00043DB8">
      <w:pPr>
        <w:pStyle w:val="Paragraphedeliste"/>
        <w:numPr>
          <w:ilvl w:val="0"/>
          <w:numId w:val="14"/>
        </w:numPr>
        <w:rPr>
          <w:rStyle w:val="cf01"/>
          <w:rFonts w:asciiTheme="minorHAnsi" w:hAnsiTheme="minorHAnsi" w:cstheme="minorHAnsi"/>
          <w:sz w:val="22"/>
          <w:szCs w:val="22"/>
        </w:rPr>
      </w:pPr>
      <w:r w:rsidRPr="00F64CFB">
        <w:rPr>
          <w:rStyle w:val="cf01"/>
          <w:rFonts w:asciiTheme="minorHAnsi" w:hAnsiTheme="minorHAnsi" w:cstheme="minorHAnsi"/>
          <w:color w:val="0070C0"/>
          <w:sz w:val="22"/>
          <w:szCs w:val="22"/>
        </w:rPr>
        <w:t xml:space="preserve">Cette notion de </w:t>
      </w:r>
      <w:r w:rsidR="003D4C4B" w:rsidRPr="00F64CFB">
        <w:rPr>
          <w:rStyle w:val="cf01"/>
          <w:rFonts w:asciiTheme="minorHAnsi" w:hAnsiTheme="minorHAnsi" w:cstheme="minorHAnsi"/>
          <w:color w:val="0070C0"/>
          <w:sz w:val="22"/>
          <w:szCs w:val="22"/>
        </w:rPr>
        <w:t>p</w:t>
      </w:r>
      <w:r w:rsidR="00043DB8" w:rsidRPr="00F64CFB">
        <w:rPr>
          <w:rStyle w:val="cf01"/>
          <w:rFonts w:asciiTheme="minorHAnsi" w:hAnsiTheme="minorHAnsi" w:cstheme="minorHAnsi"/>
          <w:color w:val="0070C0"/>
          <w:sz w:val="22"/>
          <w:szCs w:val="22"/>
        </w:rPr>
        <w:t xml:space="preserve">ollution potentielle </w:t>
      </w:r>
      <w:r w:rsidR="00043DB8" w:rsidRPr="00F64CFB">
        <w:rPr>
          <w:rStyle w:val="cf11"/>
          <w:rFonts w:asciiTheme="minorHAnsi" w:hAnsiTheme="minorHAnsi" w:cstheme="minorHAnsi"/>
          <w:color w:val="0070C0"/>
          <w:sz w:val="22"/>
          <w:szCs w:val="22"/>
        </w:rPr>
        <w:t>sur le plan administratif</w:t>
      </w:r>
      <w:r w:rsidR="00036178" w:rsidRPr="00F64CFB">
        <w:rPr>
          <w:rStyle w:val="cf01"/>
          <w:rFonts w:asciiTheme="minorHAnsi" w:hAnsiTheme="minorHAnsi" w:cstheme="minorHAnsi"/>
          <w:color w:val="0070C0"/>
          <w:sz w:val="22"/>
          <w:szCs w:val="22"/>
        </w:rPr>
        <w:t xml:space="preserve">, </w:t>
      </w:r>
      <w:r w:rsidRPr="00F64CFB">
        <w:rPr>
          <w:rStyle w:val="cf01"/>
          <w:rFonts w:asciiTheme="minorHAnsi" w:hAnsiTheme="minorHAnsi" w:cstheme="minorHAnsi"/>
          <w:color w:val="0070C0"/>
          <w:sz w:val="22"/>
          <w:szCs w:val="22"/>
        </w:rPr>
        <w:t xml:space="preserve">est </w:t>
      </w:r>
      <w:r w:rsidR="00036178" w:rsidRPr="00F64CFB">
        <w:rPr>
          <w:rStyle w:val="cf01"/>
          <w:rFonts w:asciiTheme="minorHAnsi" w:hAnsiTheme="minorHAnsi" w:cstheme="minorHAnsi"/>
          <w:color w:val="0070C0"/>
          <w:sz w:val="22"/>
          <w:szCs w:val="22"/>
        </w:rPr>
        <w:t xml:space="preserve">le plus souvent liée à un précédent </w:t>
      </w:r>
      <w:r w:rsidR="00036178" w:rsidRPr="00F64CFB">
        <w:rPr>
          <w:rStyle w:val="cf01"/>
          <w:rFonts w:asciiTheme="minorHAnsi" w:hAnsiTheme="minorHAnsi" w:cstheme="minorHAnsi"/>
          <w:color w:val="0070C0"/>
          <w:sz w:val="22"/>
          <w:szCs w:val="22"/>
          <w:u w:val="single"/>
        </w:rPr>
        <w:t>permis d’environnement</w:t>
      </w:r>
      <w:r w:rsidR="00036178" w:rsidRPr="00F64CFB">
        <w:rPr>
          <w:rStyle w:val="cf01"/>
          <w:rFonts w:asciiTheme="minorHAnsi" w:hAnsiTheme="minorHAnsi" w:cstheme="minorHAnsi"/>
          <w:color w:val="0070C0"/>
          <w:sz w:val="22"/>
          <w:szCs w:val="22"/>
        </w:rPr>
        <w:t xml:space="preserve"> </w:t>
      </w:r>
      <w:r w:rsidR="00411069" w:rsidRPr="00F64CFB">
        <w:rPr>
          <w:rStyle w:val="cf01"/>
          <w:rFonts w:asciiTheme="minorHAnsi" w:hAnsiTheme="minorHAnsi" w:cstheme="minorHAnsi"/>
          <w:color w:val="0070C0"/>
          <w:sz w:val="22"/>
          <w:szCs w:val="22"/>
        </w:rPr>
        <w:t xml:space="preserve">(PE) </w:t>
      </w:r>
      <w:r w:rsidR="00036178" w:rsidRPr="00F64CFB">
        <w:rPr>
          <w:rStyle w:val="cf01"/>
          <w:rFonts w:asciiTheme="minorHAnsi" w:hAnsiTheme="minorHAnsi" w:cstheme="minorHAnsi"/>
          <w:color w:val="0070C0"/>
          <w:sz w:val="22"/>
          <w:szCs w:val="22"/>
        </w:rPr>
        <w:t xml:space="preserve">référencé dans la BDES et couvrant </w:t>
      </w:r>
      <w:r w:rsidR="00107EF0" w:rsidRPr="00F64CFB">
        <w:rPr>
          <w:rStyle w:val="cf01"/>
          <w:rFonts w:asciiTheme="minorHAnsi" w:hAnsiTheme="minorHAnsi" w:cstheme="minorHAnsi"/>
          <w:color w:val="0070C0"/>
          <w:sz w:val="22"/>
          <w:szCs w:val="22"/>
        </w:rPr>
        <w:t>une ou plusieurs rubrique(s) d’activité classé</w:t>
      </w:r>
      <w:r w:rsidR="00FB35F3" w:rsidRPr="00F64CFB">
        <w:rPr>
          <w:rStyle w:val="cf01"/>
          <w:rFonts w:asciiTheme="minorHAnsi" w:hAnsiTheme="minorHAnsi" w:cstheme="minorHAnsi"/>
          <w:color w:val="0070C0"/>
          <w:sz w:val="22"/>
          <w:szCs w:val="22"/>
        </w:rPr>
        <w:t>e(s)</w:t>
      </w:r>
      <w:r w:rsidR="00107EF0" w:rsidRPr="00F64CFB">
        <w:rPr>
          <w:rStyle w:val="cf01"/>
          <w:rFonts w:asciiTheme="minorHAnsi" w:hAnsiTheme="minorHAnsi" w:cstheme="minorHAnsi"/>
          <w:color w:val="0070C0"/>
          <w:sz w:val="22"/>
          <w:szCs w:val="22"/>
        </w:rPr>
        <w:t xml:space="preserve"> comme « à risque pour le sol » </w:t>
      </w:r>
    </w:p>
    <w:p w14:paraId="3A9D3291" w14:textId="2C85A163" w:rsidR="00BC002C" w:rsidRPr="00F64CFB" w:rsidRDefault="00BC002C" w:rsidP="00043DB8">
      <w:pPr>
        <w:pStyle w:val="Paragraphedeliste"/>
        <w:numPr>
          <w:ilvl w:val="0"/>
          <w:numId w:val="14"/>
        </w:numPr>
        <w:rPr>
          <w:rStyle w:val="Lienhypertexte"/>
          <w:rFonts w:asciiTheme="minorHAnsi" w:hAnsiTheme="minorHAnsi" w:cstheme="minorHAnsi"/>
          <w:color w:val="auto"/>
          <w:u w:val="none"/>
        </w:rPr>
      </w:pPr>
      <w:r w:rsidRPr="00F64CFB">
        <w:rPr>
          <w:rStyle w:val="cf01"/>
          <w:rFonts w:asciiTheme="minorHAnsi" w:hAnsiTheme="minorHAnsi" w:cstheme="minorHAnsi"/>
          <w:color w:val="0070C0"/>
          <w:sz w:val="22"/>
          <w:szCs w:val="22"/>
        </w:rPr>
        <w:t xml:space="preserve">Les rubriques « à risque sol » </w:t>
      </w:r>
      <w:r w:rsidR="004274AF" w:rsidRPr="00F64CFB">
        <w:rPr>
          <w:rStyle w:val="cf01"/>
          <w:rFonts w:asciiTheme="minorHAnsi" w:hAnsiTheme="minorHAnsi" w:cstheme="minorHAnsi"/>
          <w:color w:val="0070C0"/>
          <w:sz w:val="22"/>
          <w:szCs w:val="22"/>
        </w:rPr>
        <w:t>liée au terrain sont identifiables en interrogeant la BDES (</w:t>
      </w:r>
      <w:hyperlink r:id="rId17" w:history="1">
        <w:r w:rsidR="008836D8" w:rsidRPr="00F64CFB">
          <w:rPr>
            <w:rStyle w:val="cf01"/>
            <w:rFonts w:asciiTheme="minorHAnsi" w:hAnsiTheme="minorHAnsi" w:cstheme="minorHAnsi"/>
            <w:color w:val="0000FF"/>
            <w:sz w:val="22"/>
            <w:szCs w:val="22"/>
            <w:u w:val="single"/>
          </w:rPr>
          <w:t>https://sol.environnement.wallonie.be/home/sols/sols-pollues/banque-des-donnees-de-letat-des-sols-bdes/obtenir-des-informations-dans-la-bdes/pagecontent.html</w:t>
        </w:r>
      </w:hyperlink>
      <w:r w:rsidR="00504050" w:rsidRPr="00F64CFB">
        <w:t>)</w:t>
      </w:r>
    </w:p>
    <w:p w14:paraId="3E2F857F" w14:textId="371F1CC1" w:rsidR="00741043" w:rsidRPr="00F64CFB" w:rsidRDefault="0019281A" w:rsidP="0019281A">
      <w:pPr>
        <w:ind w:left="708"/>
        <w:rPr>
          <w:rStyle w:val="cf01"/>
          <w:rFonts w:asciiTheme="minorHAnsi" w:hAnsiTheme="minorHAnsi" w:cstheme="minorHAnsi"/>
          <w:sz w:val="22"/>
          <w:szCs w:val="22"/>
        </w:rPr>
      </w:pPr>
      <w:r w:rsidRPr="00F64CFB">
        <w:rPr>
          <w:rStyle w:val="cf01"/>
          <w:rFonts w:asciiTheme="minorHAnsi" w:hAnsiTheme="minorHAnsi" w:cstheme="minorHAnsi"/>
          <w:noProof/>
          <w:sz w:val="22"/>
          <w:szCs w:val="22"/>
        </w:rPr>
        <w:drawing>
          <wp:inline distT="0" distB="0" distL="0" distR="0" wp14:anchorId="3F9EF9E5" wp14:editId="3B637334">
            <wp:extent cx="5343525" cy="3001021"/>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56304" cy="3008198"/>
                    </a:xfrm>
                    <a:prstGeom prst="rect">
                      <a:avLst/>
                    </a:prstGeom>
                  </pic:spPr>
                </pic:pic>
              </a:graphicData>
            </a:graphic>
          </wp:inline>
        </w:drawing>
      </w:r>
    </w:p>
    <w:p w14:paraId="78AEEB42" w14:textId="0A2D1CA7" w:rsidR="003D4C4B" w:rsidRPr="00F64CFB" w:rsidRDefault="00BC002C" w:rsidP="002A6504">
      <w:pPr>
        <w:pStyle w:val="Paragraphedeliste"/>
        <w:numPr>
          <w:ilvl w:val="0"/>
          <w:numId w:val="14"/>
        </w:numPr>
        <w:rPr>
          <w:rStyle w:val="cf01"/>
          <w:rFonts w:asciiTheme="minorHAnsi" w:hAnsiTheme="minorHAnsi" w:cstheme="minorHAnsi"/>
          <w:sz w:val="22"/>
          <w:szCs w:val="22"/>
        </w:rPr>
      </w:pPr>
      <w:r w:rsidRPr="00F64CFB">
        <w:rPr>
          <w:rStyle w:val="cf01"/>
          <w:rFonts w:asciiTheme="minorHAnsi" w:hAnsiTheme="minorHAnsi" w:cstheme="minorHAnsi"/>
          <w:color w:val="0070C0"/>
          <w:sz w:val="22"/>
          <w:szCs w:val="22"/>
        </w:rPr>
        <w:t>L</w:t>
      </w:r>
      <w:r w:rsidR="00DB7986" w:rsidRPr="00F64CFB">
        <w:rPr>
          <w:rStyle w:val="cf01"/>
          <w:rFonts w:asciiTheme="minorHAnsi" w:hAnsiTheme="minorHAnsi" w:cstheme="minorHAnsi"/>
          <w:color w:val="0070C0"/>
          <w:sz w:val="22"/>
          <w:szCs w:val="22"/>
        </w:rPr>
        <w:t xml:space="preserve">a </w:t>
      </w:r>
      <w:r w:rsidR="00996AC8" w:rsidRPr="00F64CFB">
        <w:rPr>
          <w:rStyle w:val="cf01"/>
          <w:rFonts w:asciiTheme="minorHAnsi" w:hAnsiTheme="minorHAnsi" w:cstheme="minorHAnsi"/>
          <w:color w:val="0070C0"/>
          <w:sz w:val="22"/>
          <w:szCs w:val="22"/>
        </w:rPr>
        <w:t xml:space="preserve">liste </w:t>
      </w:r>
      <w:r w:rsidR="00411069" w:rsidRPr="00F64CFB">
        <w:rPr>
          <w:rStyle w:val="cf01"/>
          <w:rFonts w:asciiTheme="minorHAnsi" w:hAnsiTheme="minorHAnsi" w:cstheme="minorHAnsi"/>
          <w:color w:val="0070C0"/>
          <w:sz w:val="22"/>
          <w:szCs w:val="22"/>
        </w:rPr>
        <w:t xml:space="preserve">complète </w:t>
      </w:r>
      <w:r w:rsidR="00996AC8" w:rsidRPr="00F64CFB">
        <w:rPr>
          <w:rStyle w:val="cf01"/>
          <w:rFonts w:asciiTheme="minorHAnsi" w:hAnsiTheme="minorHAnsi" w:cstheme="minorHAnsi"/>
          <w:color w:val="0070C0"/>
          <w:sz w:val="22"/>
          <w:szCs w:val="22"/>
        </w:rPr>
        <w:t xml:space="preserve">des rubriques </w:t>
      </w:r>
      <w:r w:rsidR="00411069" w:rsidRPr="00F64CFB">
        <w:rPr>
          <w:rStyle w:val="cf01"/>
          <w:rFonts w:asciiTheme="minorHAnsi" w:hAnsiTheme="minorHAnsi" w:cstheme="minorHAnsi"/>
          <w:color w:val="0070C0"/>
          <w:sz w:val="22"/>
          <w:szCs w:val="22"/>
        </w:rPr>
        <w:t xml:space="preserve">PE </w:t>
      </w:r>
      <w:r w:rsidR="00741043" w:rsidRPr="00F64CFB">
        <w:rPr>
          <w:rStyle w:val="cf01"/>
          <w:rFonts w:asciiTheme="minorHAnsi" w:hAnsiTheme="minorHAnsi" w:cstheme="minorHAnsi"/>
          <w:color w:val="0070C0"/>
          <w:sz w:val="22"/>
          <w:szCs w:val="22"/>
        </w:rPr>
        <w:t xml:space="preserve">et </w:t>
      </w:r>
      <w:proofErr w:type="gramStart"/>
      <w:r w:rsidR="00741043" w:rsidRPr="00F64CFB">
        <w:rPr>
          <w:rStyle w:val="cf01"/>
          <w:rFonts w:asciiTheme="minorHAnsi" w:hAnsiTheme="minorHAnsi" w:cstheme="minorHAnsi"/>
          <w:color w:val="0070C0"/>
          <w:sz w:val="22"/>
          <w:szCs w:val="22"/>
        </w:rPr>
        <w:t>leur libellés</w:t>
      </w:r>
      <w:proofErr w:type="gramEnd"/>
      <w:r w:rsidR="00741043" w:rsidRPr="00F64CFB">
        <w:rPr>
          <w:rStyle w:val="cf01"/>
          <w:rFonts w:asciiTheme="minorHAnsi" w:hAnsiTheme="minorHAnsi" w:cstheme="minorHAnsi"/>
          <w:color w:val="0070C0"/>
          <w:sz w:val="22"/>
          <w:szCs w:val="22"/>
        </w:rPr>
        <w:t xml:space="preserve"> </w:t>
      </w:r>
      <w:r w:rsidR="00DB7986" w:rsidRPr="00F64CFB">
        <w:rPr>
          <w:rStyle w:val="cf01"/>
          <w:rFonts w:asciiTheme="minorHAnsi" w:hAnsiTheme="minorHAnsi" w:cstheme="minorHAnsi"/>
          <w:color w:val="0070C0"/>
          <w:sz w:val="22"/>
          <w:szCs w:val="22"/>
        </w:rPr>
        <w:t>est disponible ici</w:t>
      </w:r>
      <w:r w:rsidR="00996AC8" w:rsidRPr="00F64CFB">
        <w:rPr>
          <w:rStyle w:val="cf01"/>
          <w:rFonts w:asciiTheme="minorHAnsi" w:hAnsiTheme="minorHAnsi" w:cstheme="minorHAnsi"/>
          <w:color w:val="0070C0"/>
          <w:sz w:val="22"/>
          <w:szCs w:val="22"/>
        </w:rPr>
        <w:t xml:space="preserve"> : </w:t>
      </w:r>
      <w:hyperlink r:id="rId19" w:history="1">
        <w:r w:rsidR="00996AC8" w:rsidRPr="00F64CFB">
          <w:rPr>
            <w:rStyle w:val="Lienhypertexte"/>
            <w:rFonts w:asciiTheme="minorHAnsi" w:hAnsiTheme="minorHAnsi" w:cstheme="minorHAnsi"/>
          </w:rPr>
          <w:t>http://environnement.wallonie.be/legis/pe/pe006bisannexe1.htm</w:t>
        </w:r>
      </w:hyperlink>
      <w:r w:rsidR="00996AC8" w:rsidRPr="00F64CFB">
        <w:rPr>
          <w:rStyle w:val="cf01"/>
          <w:rFonts w:asciiTheme="minorHAnsi" w:hAnsiTheme="minorHAnsi" w:cstheme="minorHAnsi"/>
          <w:color w:val="0070C0"/>
          <w:sz w:val="22"/>
          <w:szCs w:val="22"/>
        </w:rPr>
        <w:t xml:space="preserve"> </w:t>
      </w:r>
    </w:p>
    <w:p w14:paraId="58222F98" w14:textId="20974BDC" w:rsidR="00F7587E" w:rsidRPr="00F64CFB" w:rsidRDefault="00F7587E" w:rsidP="002A6504">
      <w:pPr>
        <w:pStyle w:val="Paragraphedeliste"/>
        <w:numPr>
          <w:ilvl w:val="0"/>
          <w:numId w:val="14"/>
        </w:numPr>
        <w:rPr>
          <w:rStyle w:val="cf01"/>
          <w:rFonts w:asciiTheme="minorHAnsi" w:hAnsiTheme="minorHAnsi" w:cstheme="minorHAnsi"/>
          <w:sz w:val="22"/>
          <w:szCs w:val="22"/>
        </w:rPr>
      </w:pPr>
      <w:r w:rsidRPr="00F64CFB">
        <w:rPr>
          <w:rStyle w:val="cf01"/>
          <w:rFonts w:asciiTheme="minorHAnsi" w:hAnsiTheme="minorHAnsi" w:cstheme="minorHAnsi"/>
          <w:color w:val="0070C0"/>
          <w:sz w:val="22"/>
          <w:szCs w:val="22"/>
        </w:rPr>
        <w:t xml:space="preserve">Un </w:t>
      </w:r>
      <w:r w:rsidR="009F5C6C" w:rsidRPr="00F64CFB">
        <w:rPr>
          <w:rStyle w:val="cf01"/>
          <w:rFonts w:asciiTheme="minorHAnsi" w:hAnsiTheme="minorHAnsi" w:cstheme="minorHAnsi"/>
          <w:color w:val="0070C0"/>
          <w:sz w:val="22"/>
          <w:szCs w:val="22"/>
        </w:rPr>
        <w:t>moteur de recherche des rubriques est disponible ici :</w:t>
      </w:r>
      <w:r w:rsidR="009F5C6C" w:rsidRPr="00F64CFB">
        <w:rPr>
          <w:rStyle w:val="cf01"/>
          <w:rFonts w:asciiTheme="minorHAnsi" w:hAnsiTheme="minorHAnsi" w:cstheme="minorHAnsi"/>
          <w:sz w:val="22"/>
          <w:szCs w:val="22"/>
        </w:rPr>
        <w:t xml:space="preserve"> </w:t>
      </w:r>
      <w:hyperlink r:id="rId20" w:history="1">
        <w:r w:rsidR="009F5C6C" w:rsidRPr="00F64CFB">
          <w:rPr>
            <w:rStyle w:val="Lienhypertexte"/>
            <w:rFonts w:asciiTheme="minorHAnsi" w:hAnsiTheme="minorHAnsi" w:cstheme="minorHAnsi"/>
          </w:rPr>
          <w:t>Choix des rubriques - LE PERMIS D’ENVIRONNEMENT (wallonie.be)</w:t>
        </w:r>
      </w:hyperlink>
    </w:p>
    <w:p w14:paraId="5A72D794" w14:textId="61CC17D6" w:rsidR="0019281A" w:rsidRPr="00F64CFB" w:rsidRDefault="000B6739" w:rsidP="002A6504">
      <w:pPr>
        <w:pStyle w:val="Paragraphedeliste"/>
        <w:numPr>
          <w:ilvl w:val="0"/>
          <w:numId w:val="14"/>
        </w:numPr>
        <w:rPr>
          <w:rStyle w:val="cf01"/>
          <w:rFonts w:asciiTheme="minorHAnsi" w:hAnsiTheme="minorHAnsi" w:cstheme="minorHAnsi"/>
          <w:color w:val="0070C0"/>
          <w:sz w:val="22"/>
          <w:szCs w:val="22"/>
        </w:rPr>
      </w:pPr>
      <w:r w:rsidRPr="00F64CFB">
        <w:rPr>
          <w:rStyle w:val="cf01"/>
          <w:rFonts w:asciiTheme="minorHAnsi" w:hAnsiTheme="minorHAnsi" w:cstheme="minorHAnsi"/>
          <w:color w:val="0070C0"/>
          <w:sz w:val="22"/>
          <w:szCs w:val="22"/>
        </w:rPr>
        <w:t xml:space="preserve">Le permis d’environnement est disponible (outre auprès de son titulaire) auprès de la </w:t>
      </w:r>
      <w:r w:rsidR="00723FC1" w:rsidRPr="00F64CFB">
        <w:rPr>
          <w:rStyle w:val="cf01"/>
          <w:rFonts w:asciiTheme="minorHAnsi" w:hAnsiTheme="minorHAnsi" w:cstheme="minorHAnsi"/>
          <w:color w:val="0070C0"/>
          <w:sz w:val="22"/>
          <w:szCs w:val="22"/>
        </w:rPr>
        <w:t>l’administration communale</w:t>
      </w:r>
      <w:r w:rsidRPr="00F64CFB">
        <w:rPr>
          <w:rStyle w:val="cf01"/>
          <w:rFonts w:asciiTheme="minorHAnsi" w:hAnsiTheme="minorHAnsi" w:cstheme="minorHAnsi"/>
          <w:color w:val="0070C0"/>
          <w:sz w:val="22"/>
          <w:szCs w:val="22"/>
        </w:rPr>
        <w:t xml:space="preserve"> ainsi qu’auprès des services du SPW</w:t>
      </w:r>
      <w:r w:rsidR="00723FC1" w:rsidRPr="00F64CFB">
        <w:rPr>
          <w:rStyle w:val="cf01"/>
          <w:rFonts w:asciiTheme="minorHAnsi" w:hAnsiTheme="minorHAnsi" w:cstheme="minorHAnsi"/>
          <w:color w:val="0070C0"/>
          <w:sz w:val="22"/>
          <w:szCs w:val="22"/>
        </w:rPr>
        <w:t>ARNE</w:t>
      </w:r>
      <w:r w:rsidRPr="00F64CFB">
        <w:rPr>
          <w:rStyle w:val="cf01"/>
          <w:rFonts w:asciiTheme="minorHAnsi" w:hAnsiTheme="minorHAnsi" w:cstheme="minorHAnsi"/>
          <w:color w:val="0070C0"/>
          <w:sz w:val="22"/>
          <w:szCs w:val="22"/>
        </w:rPr>
        <w:t xml:space="preserve"> </w:t>
      </w:r>
      <w:r w:rsidR="00723FC1" w:rsidRPr="00F64CFB">
        <w:rPr>
          <w:rStyle w:val="cf01"/>
          <w:rFonts w:asciiTheme="minorHAnsi" w:hAnsiTheme="minorHAnsi" w:cstheme="minorHAnsi"/>
          <w:color w:val="0070C0"/>
          <w:sz w:val="22"/>
          <w:szCs w:val="22"/>
        </w:rPr>
        <w:t>(</w:t>
      </w:r>
      <w:r w:rsidRPr="00F64CFB">
        <w:rPr>
          <w:rStyle w:val="cf01"/>
          <w:rFonts w:asciiTheme="minorHAnsi" w:hAnsiTheme="minorHAnsi" w:cstheme="minorHAnsi"/>
          <w:color w:val="0070C0"/>
          <w:sz w:val="22"/>
          <w:szCs w:val="22"/>
        </w:rPr>
        <w:t>DPA</w:t>
      </w:r>
      <w:r w:rsidRPr="00F64CFB">
        <w:rPr>
          <w:rStyle w:val="cf01"/>
          <w:rFonts w:asciiTheme="minorHAnsi" w:hAnsiTheme="minorHAnsi" w:cstheme="minorHAnsi"/>
          <w:sz w:val="22"/>
          <w:szCs w:val="22"/>
        </w:rPr>
        <w:t xml:space="preserve"> </w:t>
      </w:r>
      <w:r w:rsidR="00723FC1" w:rsidRPr="00F64CFB">
        <w:rPr>
          <w:rStyle w:val="cf01"/>
          <w:rFonts w:asciiTheme="minorHAnsi" w:hAnsiTheme="minorHAnsi" w:cstheme="minorHAnsi"/>
          <w:sz w:val="22"/>
          <w:szCs w:val="22"/>
        </w:rPr>
        <w:t xml:space="preserve">- </w:t>
      </w:r>
      <w:hyperlink r:id="rId21" w:history="1">
        <w:r w:rsidR="00723FC1" w:rsidRPr="00F64CFB">
          <w:rPr>
            <w:rStyle w:val="Lienhypertexte"/>
            <w:rFonts w:asciiTheme="minorHAnsi" w:hAnsiTheme="minorHAnsi" w:cstheme="minorHAnsi"/>
          </w:rPr>
          <w:t>Département des Permis et Autorisations (wallonie.be)</w:t>
        </w:r>
      </w:hyperlink>
      <w:r w:rsidR="00723FC1" w:rsidRPr="00F64CFB">
        <w:rPr>
          <w:rFonts w:asciiTheme="minorHAnsi" w:hAnsiTheme="minorHAnsi" w:cstheme="minorHAnsi"/>
        </w:rPr>
        <w:t>)</w:t>
      </w:r>
      <w:r w:rsidR="00EB5A0F" w:rsidRPr="00F64CFB">
        <w:rPr>
          <w:rFonts w:asciiTheme="minorHAnsi" w:hAnsiTheme="minorHAnsi" w:cstheme="minorHAnsi"/>
        </w:rPr>
        <w:t xml:space="preserve">. </w:t>
      </w:r>
      <w:r w:rsidR="00EB5A0F" w:rsidRPr="00F64CFB">
        <w:rPr>
          <w:rFonts w:asciiTheme="minorHAnsi" w:hAnsiTheme="minorHAnsi" w:cstheme="minorHAnsi"/>
          <w:color w:val="0070C0"/>
        </w:rPr>
        <w:t>Il comporte, outre le permis, un ou des plans permettant de localiser les installations, dépôts ou activité correspondants aux rubriques listées dans le permis.</w:t>
      </w:r>
    </w:p>
    <w:p w14:paraId="32056087" w14:textId="6EB3AB14" w:rsidR="00043DB8" w:rsidRPr="00F64CFB" w:rsidRDefault="0019281A" w:rsidP="00043DB8">
      <w:pPr>
        <w:pStyle w:val="Paragraphedeliste"/>
        <w:numPr>
          <w:ilvl w:val="0"/>
          <w:numId w:val="14"/>
        </w:numPr>
        <w:rPr>
          <w:rFonts w:asciiTheme="minorHAnsi" w:hAnsiTheme="minorHAnsi" w:cstheme="minorHAnsi"/>
        </w:rPr>
      </w:pPr>
      <w:r w:rsidRPr="00F64CFB">
        <w:rPr>
          <w:rStyle w:val="cf01"/>
          <w:rFonts w:asciiTheme="minorHAnsi" w:hAnsiTheme="minorHAnsi" w:cstheme="minorHAnsi"/>
          <w:color w:val="0070C0"/>
          <w:sz w:val="22"/>
          <w:szCs w:val="22"/>
        </w:rPr>
        <w:t>NB : i</w:t>
      </w:r>
      <w:r w:rsidR="00823C57" w:rsidRPr="00F64CFB">
        <w:rPr>
          <w:rStyle w:val="cf01"/>
          <w:rFonts w:asciiTheme="minorHAnsi" w:hAnsiTheme="minorHAnsi" w:cstheme="minorHAnsi"/>
          <w:color w:val="0070C0"/>
          <w:sz w:val="22"/>
          <w:szCs w:val="22"/>
        </w:rPr>
        <w:t xml:space="preserve">l est possible que </w:t>
      </w:r>
      <w:r w:rsidR="00043DB8" w:rsidRPr="00F64CFB">
        <w:rPr>
          <w:rStyle w:val="cf01"/>
          <w:rFonts w:asciiTheme="minorHAnsi" w:hAnsiTheme="minorHAnsi" w:cstheme="minorHAnsi"/>
          <w:color w:val="0070C0"/>
          <w:sz w:val="22"/>
          <w:szCs w:val="22"/>
        </w:rPr>
        <w:t>le propriétaire d</w:t>
      </w:r>
      <w:r w:rsidR="00823C57" w:rsidRPr="00F64CFB">
        <w:rPr>
          <w:rStyle w:val="cf01"/>
          <w:rFonts w:asciiTheme="minorHAnsi" w:hAnsiTheme="minorHAnsi" w:cstheme="minorHAnsi"/>
          <w:color w:val="0070C0"/>
          <w:sz w:val="22"/>
          <w:szCs w:val="22"/>
        </w:rPr>
        <w:t>’un</w:t>
      </w:r>
      <w:r w:rsidR="00043DB8" w:rsidRPr="00F64CFB">
        <w:rPr>
          <w:rStyle w:val="cf01"/>
          <w:rFonts w:asciiTheme="minorHAnsi" w:hAnsiTheme="minorHAnsi" w:cstheme="minorHAnsi"/>
          <w:color w:val="0070C0"/>
          <w:sz w:val="22"/>
          <w:szCs w:val="22"/>
        </w:rPr>
        <w:t xml:space="preserve"> terrain</w:t>
      </w:r>
      <w:r w:rsidR="00823C57" w:rsidRPr="00F64CFB">
        <w:rPr>
          <w:rStyle w:val="cf01"/>
          <w:rFonts w:asciiTheme="minorHAnsi" w:hAnsiTheme="minorHAnsi" w:cstheme="minorHAnsi"/>
          <w:color w:val="0070C0"/>
          <w:sz w:val="22"/>
          <w:szCs w:val="22"/>
        </w:rPr>
        <w:t xml:space="preserve"> n’ai</w:t>
      </w:r>
      <w:r w:rsidR="00EB5A0F" w:rsidRPr="00F64CFB">
        <w:rPr>
          <w:rStyle w:val="cf01"/>
          <w:rFonts w:asciiTheme="minorHAnsi" w:hAnsiTheme="minorHAnsi" w:cstheme="minorHAnsi"/>
          <w:color w:val="0070C0"/>
          <w:sz w:val="22"/>
          <w:szCs w:val="22"/>
        </w:rPr>
        <w:t>t</w:t>
      </w:r>
      <w:r w:rsidR="00823C57" w:rsidRPr="00F64CFB">
        <w:rPr>
          <w:rStyle w:val="cf01"/>
          <w:rFonts w:asciiTheme="minorHAnsi" w:hAnsiTheme="minorHAnsi" w:cstheme="minorHAnsi"/>
          <w:color w:val="0070C0"/>
          <w:sz w:val="22"/>
          <w:szCs w:val="22"/>
        </w:rPr>
        <w:t xml:space="preserve"> pas connaissance </w:t>
      </w:r>
      <w:r w:rsidR="0078608D" w:rsidRPr="00F64CFB">
        <w:rPr>
          <w:rStyle w:val="cf01"/>
          <w:rFonts w:asciiTheme="minorHAnsi" w:hAnsiTheme="minorHAnsi" w:cstheme="minorHAnsi"/>
          <w:color w:val="0070C0"/>
          <w:sz w:val="22"/>
          <w:szCs w:val="22"/>
        </w:rPr>
        <w:t xml:space="preserve">complète </w:t>
      </w:r>
      <w:r w:rsidR="00823C57" w:rsidRPr="00F64CFB">
        <w:rPr>
          <w:rStyle w:val="cf01"/>
          <w:rFonts w:asciiTheme="minorHAnsi" w:hAnsiTheme="minorHAnsi" w:cstheme="minorHAnsi"/>
          <w:color w:val="0070C0"/>
          <w:sz w:val="22"/>
          <w:szCs w:val="22"/>
        </w:rPr>
        <w:t>de l'historique du site (</w:t>
      </w:r>
      <w:proofErr w:type="gramStart"/>
      <w:r w:rsidR="00823C57" w:rsidRPr="00F64CFB">
        <w:rPr>
          <w:rStyle w:val="cf01"/>
          <w:rFonts w:asciiTheme="minorHAnsi" w:hAnsiTheme="minorHAnsi" w:cstheme="minorHAnsi"/>
          <w:color w:val="0070C0"/>
          <w:sz w:val="22"/>
          <w:szCs w:val="22"/>
        </w:rPr>
        <w:t>anciennes activité</w:t>
      </w:r>
      <w:proofErr w:type="gramEnd"/>
      <w:r w:rsidR="00823C57" w:rsidRPr="00F64CFB">
        <w:rPr>
          <w:rStyle w:val="cf01"/>
          <w:rFonts w:asciiTheme="minorHAnsi" w:hAnsiTheme="minorHAnsi" w:cstheme="minorHAnsi"/>
          <w:color w:val="0070C0"/>
          <w:sz w:val="22"/>
          <w:szCs w:val="22"/>
        </w:rPr>
        <w:t xml:space="preserve">, etc.) et donc </w:t>
      </w:r>
      <w:r w:rsidR="0078608D" w:rsidRPr="00F64CFB">
        <w:rPr>
          <w:rStyle w:val="cf01"/>
          <w:rFonts w:asciiTheme="minorHAnsi" w:hAnsiTheme="minorHAnsi" w:cstheme="minorHAnsi"/>
          <w:color w:val="0070C0"/>
          <w:sz w:val="22"/>
          <w:szCs w:val="22"/>
        </w:rPr>
        <w:t xml:space="preserve">de la </w:t>
      </w:r>
      <w:r w:rsidR="00823C57" w:rsidRPr="00F64CFB">
        <w:rPr>
          <w:rStyle w:val="cf01"/>
          <w:rFonts w:asciiTheme="minorHAnsi" w:hAnsiTheme="minorHAnsi" w:cstheme="minorHAnsi"/>
          <w:color w:val="0070C0"/>
          <w:sz w:val="22"/>
          <w:szCs w:val="22"/>
        </w:rPr>
        <w:t>pollution potentielle</w:t>
      </w:r>
      <w:r w:rsidR="0078608D" w:rsidRPr="00F64CFB">
        <w:rPr>
          <w:rStyle w:val="cf01"/>
          <w:rFonts w:asciiTheme="minorHAnsi" w:hAnsiTheme="minorHAnsi" w:cstheme="minorHAnsi"/>
          <w:color w:val="0070C0"/>
          <w:sz w:val="22"/>
          <w:szCs w:val="22"/>
        </w:rPr>
        <w:t xml:space="preserve"> associée</w:t>
      </w:r>
      <w:r w:rsidR="00043DB8" w:rsidRPr="00F64CFB">
        <w:rPr>
          <w:rStyle w:val="cf01"/>
          <w:rFonts w:asciiTheme="minorHAnsi" w:hAnsiTheme="minorHAnsi" w:cstheme="minorHAnsi"/>
          <w:color w:val="0070C0"/>
          <w:sz w:val="22"/>
          <w:szCs w:val="22"/>
        </w:rPr>
        <w:t xml:space="preserve"> </w:t>
      </w:r>
    </w:p>
    <w:p w14:paraId="157E8886" w14:textId="77777777" w:rsidR="00A029B5" w:rsidRPr="00F64CFB" w:rsidRDefault="00A029B5" w:rsidP="00A167A5">
      <w:pPr>
        <w:ind w:left="1416"/>
        <w:rPr>
          <w:rFonts w:asciiTheme="minorHAnsi" w:hAnsiTheme="minorHAnsi" w:cstheme="minorHAnsi"/>
          <w:lang w:val="fr-BE"/>
        </w:rPr>
      </w:pPr>
    </w:p>
    <w:p w14:paraId="6F2099F4" w14:textId="7E962FAA" w:rsidR="00212B36" w:rsidRPr="00F64CFB" w:rsidRDefault="00212B36" w:rsidP="00212B36">
      <w:pPr>
        <w:pStyle w:val="Formulairedemande"/>
        <w:keepNext/>
        <w:tabs>
          <w:tab w:val="left" w:pos="426"/>
          <w:tab w:val="left" w:pos="2552"/>
          <w:tab w:val="left" w:pos="3119"/>
        </w:tabs>
        <w:spacing w:after="120"/>
        <w:ind w:left="1985" w:hanging="426"/>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hAnsiTheme="minorHAnsi" w:cstheme="minorHAnsi"/>
          <w:noProof/>
          <w:sz w:val="24"/>
          <w:lang w:val="fr-BE" w:eastAsia="fr-BE"/>
        </w:rPr>
        <w:drawing>
          <wp:inline distT="0" distB="0" distL="0" distR="0" wp14:anchorId="50BF0C37" wp14:editId="4C448D72">
            <wp:extent cx="126365" cy="1263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w:t>
      </w:r>
      <w:r w:rsidRPr="00F64CFB">
        <w:rPr>
          <w:rFonts w:asciiTheme="minorHAnsi" w:eastAsia="Calibri" w:hAnsiTheme="minorHAnsi" w:cstheme="minorHAnsi"/>
          <w:sz w:val="24"/>
          <w:u w:val="single"/>
        </w:rPr>
        <w:t xml:space="preserve">Non, veuillez passer au point </w:t>
      </w:r>
      <w:r w:rsidR="00D961DB" w:rsidRPr="00F64CFB">
        <w:rPr>
          <w:rFonts w:asciiTheme="minorHAnsi" w:eastAsia="Calibri" w:hAnsiTheme="minorHAnsi" w:cstheme="minorHAnsi"/>
          <w:sz w:val="24"/>
          <w:u w:val="single"/>
        </w:rPr>
        <w:t>II.2-2</w:t>
      </w:r>
      <w:r w:rsidRPr="00F64CFB">
        <w:rPr>
          <w:rFonts w:asciiTheme="minorHAnsi" w:eastAsia="Calibri" w:hAnsiTheme="minorHAnsi" w:cstheme="minorHAnsi"/>
          <w:sz w:val="24"/>
          <w:u w:val="single"/>
        </w:rPr>
        <w:t>°</w:t>
      </w:r>
      <w:r w:rsidRPr="00F64CFB">
        <w:rPr>
          <w:rFonts w:asciiTheme="minorHAnsi" w:eastAsia="Calibri" w:hAnsiTheme="minorHAnsi" w:cstheme="minorHAnsi"/>
          <w:sz w:val="24"/>
        </w:rPr>
        <w:t>.</w:t>
      </w:r>
    </w:p>
    <w:p w14:paraId="64D5A371" w14:textId="77777777" w:rsidR="00D64234" w:rsidRPr="00F64CFB" w:rsidRDefault="00D64234" w:rsidP="00212B36">
      <w:pPr>
        <w:pStyle w:val="Formulairedemande"/>
        <w:keepNext/>
        <w:tabs>
          <w:tab w:val="left" w:pos="426"/>
          <w:tab w:val="left" w:pos="2552"/>
          <w:tab w:val="left" w:pos="3119"/>
        </w:tabs>
        <w:spacing w:after="120"/>
        <w:ind w:left="1985" w:hanging="426"/>
        <w:rPr>
          <w:rFonts w:asciiTheme="minorHAnsi" w:eastAsia="Calibri" w:hAnsiTheme="minorHAnsi" w:cstheme="minorHAnsi"/>
          <w:sz w:val="24"/>
        </w:rPr>
      </w:pPr>
    </w:p>
    <w:p w14:paraId="09CF3D59" w14:textId="77777777" w:rsidR="00A167A5" w:rsidRPr="00F64CFB" w:rsidRDefault="00A167A5" w:rsidP="00A167A5">
      <w:pPr>
        <w:pStyle w:val="Formulairedemande"/>
        <w:keepNext/>
        <w:tabs>
          <w:tab w:val="left" w:pos="426"/>
          <w:tab w:val="left" w:pos="2552"/>
          <w:tab w:val="left" w:pos="3119"/>
        </w:tabs>
        <w:spacing w:after="120"/>
        <w:ind w:left="1985" w:hanging="426"/>
        <w:rPr>
          <w:rFonts w:asciiTheme="minorHAnsi" w:eastAsia="Calibri" w:hAnsiTheme="minorHAnsi" w:cstheme="minorHAnsi"/>
          <w:color w:val="FFFFFF" w:themeColor="background1"/>
          <w:sz w:val="24"/>
        </w:rPr>
      </w:pPr>
      <w:r w:rsidRPr="00F64CFB">
        <w:rPr>
          <w:rFonts w:asciiTheme="minorHAnsi" w:eastAsia="Calibri" w:hAnsiTheme="minorHAnsi" w:cstheme="minorHAnsi"/>
          <w:sz w:val="24"/>
        </w:rPr>
        <w:tab/>
      </w:r>
      <w:r w:rsidRPr="00F64CFB">
        <w:rPr>
          <w:rFonts w:asciiTheme="minorHAnsi" w:hAnsiTheme="minorHAnsi" w:cstheme="minorHAnsi"/>
          <w:noProof/>
          <w:sz w:val="24"/>
          <w:lang w:val="fr-BE" w:eastAsia="fr-BE"/>
        </w:rPr>
        <w:drawing>
          <wp:inline distT="0" distB="0" distL="0" distR="0" wp14:anchorId="06066813" wp14:editId="3ED36490">
            <wp:extent cx="126365" cy="12636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Oui</w:t>
      </w:r>
    </w:p>
    <w:p w14:paraId="6E712DEF" w14:textId="77777777" w:rsidR="00A167A5" w:rsidRPr="00F64CFB"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F64CFB">
        <w:rPr>
          <w:rFonts w:asciiTheme="minorHAnsi" w:eastAsia="Calibri" w:hAnsiTheme="minorHAnsi" w:cstheme="minorHAnsi"/>
          <w:sz w:val="24"/>
        </w:rPr>
        <w:tab/>
        <w:t xml:space="preserve">Veuillez décrire brièvement les actes et travaux envisagés et joindre un plan localisant clairement la ou les zone(s) de pollution connue ou </w:t>
      </w:r>
      <w:r w:rsidRPr="00F64CFB">
        <w:rPr>
          <w:rFonts w:asciiTheme="minorHAnsi" w:eastAsia="Calibri" w:hAnsiTheme="minorHAnsi" w:cstheme="minorHAnsi"/>
          <w:sz w:val="24"/>
        </w:rPr>
        <w:lastRenderedPageBreak/>
        <w:t>potentielle du sol et les zones de travaux objet de la demande de permis.</w:t>
      </w:r>
    </w:p>
    <w:p w14:paraId="06FC2948" w14:textId="713CB98C" w:rsidR="00A167A5" w:rsidRPr="00F64CFB"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F64CFB">
        <w:rPr>
          <w:rFonts w:asciiTheme="minorHAnsi" w:eastAsia="Calibri" w:hAnsiTheme="minorHAnsi" w:cstheme="minorHAnsi"/>
          <w:sz w:val="24"/>
        </w:rPr>
        <w:tab/>
        <w:t>……………………………………………………………………</w:t>
      </w:r>
      <w:r w:rsidR="00FB2E62" w:rsidRPr="00F64CFB">
        <w:rPr>
          <w:rFonts w:asciiTheme="minorHAnsi" w:eastAsia="Calibri" w:hAnsiTheme="minorHAnsi" w:cstheme="minorHAnsi"/>
          <w:sz w:val="24"/>
        </w:rPr>
        <w:t>…….</w:t>
      </w:r>
    </w:p>
    <w:p w14:paraId="12C86196" w14:textId="292DD53A" w:rsidR="00A167A5" w:rsidRPr="00F64CFB"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F64CFB">
        <w:rPr>
          <w:rFonts w:asciiTheme="minorHAnsi" w:eastAsia="Calibri" w:hAnsiTheme="minorHAnsi" w:cstheme="minorHAnsi"/>
          <w:sz w:val="24"/>
        </w:rPr>
        <w:tab/>
        <w:t>………………………………………………………………………….</w:t>
      </w:r>
    </w:p>
    <w:p w14:paraId="0DF34726" w14:textId="77777777" w:rsidR="00290686" w:rsidRPr="00F64CFB" w:rsidRDefault="00290686"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p>
    <w:p w14:paraId="4ACAC2F7" w14:textId="6A999732" w:rsidR="00290686" w:rsidRPr="00F64CFB" w:rsidRDefault="00290686" w:rsidP="00290686">
      <w:pPr>
        <w:pStyle w:val="Formulairedemande"/>
        <w:keepNext/>
        <w:numPr>
          <w:ilvl w:val="0"/>
          <w:numId w:val="14"/>
        </w:numPr>
        <w:tabs>
          <w:tab w:val="left" w:pos="426"/>
          <w:tab w:val="left" w:pos="2552"/>
          <w:tab w:val="left" w:pos="3119"/>
        </w:tabs>
        <w:spacing w:after="120"/>
        <w:rPr>
          <w:rFonts w:asciiTheme="minorHAnsi" w:eastAsia="Calibri" w:hAnsiTheme="minorHAnsi" w:cstheme="minorHAnsi"/>
          <w:sz w:val="22"/>
          <w:szCs w:val="22"/>
        </w:rPr>
      </w:pPr>
      <w:r w:rsidRPr="00F64CFB">
        <w:rPr>
          <w:rStyle w:val="cf01"/>
          <w:rFonts w:asciiTheme="minorHAnsi" w:hAnsiTheme="minorHAnsi" w:cstheme="minorHAnsi"/>
          <w:color w:val="0070C0"/>
          <w:sz w:val="22"/>
          <w:szCs w:val="22"/>
        </w:rPr>
        <w:t>Cette sous-question vaut surtout pour les cas où le demandeur veut montrer que la zone de travaux visée est clairement distincte de la zone de pollution (</w:t>
      </w:r>
      <w:r w:rsidRPr="00F64CFB">
        <w:rPr>
          <w:rStyle w:val="cf01"/>
          <w:rFonts w:asciiTheme="minorHAnsi" w:hAnsiTheme="minorHAnsi" w:cstheme="minorHAnsi"/>
          <w:color w:val="0070C0"/>
          <w:sz w:val="22"/>
          <w:szCs w:val="22"/>
          <w:u w:val="single"/>
        </w:rPr>
        <w:t>avérée et clairement délimitée au préalable dans ce cas</w:t>
      </w:r>
      <w:r w:rsidRPr="00F64CFB">
        <w:rPr>
          <w:rStyle w:val="cf01"/>
          <w:rFonts w:asciiTheme="minorHAnsi" w:hAnsiTheme="minorHAnsi" w:cstheme="minorHAnsi"/>
          <w:color w:val="0070C0"/>
          <w:sz w:val="22"/>
          <w:szCs w:val="22"/>
        </w:rPr>
        <w:t>).</w:t>
      </w:r>
      <w:r w:rsidR="00DA7293" w:rsidRPr="00F64CFB">
        <w:rPr>
          <w:rStyle w:val="cf01"/>
          <w:rFonts w:asciiTheme="minorHAnsi" w:hAnsiTheme="minorHAnsi" w:cstheme="minorHAnsi"/>
          <w:color w:val="0070C0"/>
          <w:sz w:val="22"/>
          <w:szCs w:val="22"/>
        </w:rPr>
        <w:t xml:space="preserve"> </w:t>
      </w:r>
      <w:r w:rsidRPr="00F64CFB">
        <w:rPr>
          <w:rStyle w:val="cf01"/>
          <w:rFonts w:asciiTheme="minorHAnsi" w:hAnsiTheme="minorHAnsi" w:cstheme="minorHAnsi"/>
          <w:color w:val="0070C0"/>
          <w:sz w:val="22"/>
          <w:szCs w:val="22"/>
        </w:rPr>
        <w:t xml:space="preserve">Sinon, dans les cas </w:t>
      </w:r>
      <w:r w:rsidR="00383DB6">
        <w:rPr>
          <w:rStyle w:val="cf01"/>
          <w:rFonts w:asciiTheme="minorHAnsi" w:hAnsiTheme="minorHAnsi" w:cstheme="minorHAnsi"/>
          <w:color w:val="0070C0"/>
          <w:sz w:val="22"/>
          <w:szCs w:val="22"/>
        </w:rPr>
        <w:t>plus</w:t>
      </w:r>
      <w:r w:rsidRPr="00F64CFB">
        <w:rPr>
          <w:rStyle w:val="cf01"/>
          <w:rFonts w:asciiTheme="minorHAnsi" w:hAnsiTheme="minorHAnsi" w:cstheme="minorHAnsi"/>
          <w:color w:val="0070C0"/>
          <w:sz w:val="22"/>
          <w:szCs w:val="22"/>
        </w:rPr>
        <w:t xml:space="preserve"> généraux, la localisation des travaux </w:t>
      </w:r>
      <w:r w:rsidR="00DA7293" w:rsidRPr="00F64CFB">
        <w:rPr>
          <w:rStyle w:val="cf01"/>
          <w:rFonts w:asciiTheme="minorHAnsi" w:hAnsiTheme="minorHAnsi" w:cstheme="minorHAnsi"/>
          <w:color w:val="0070C0"/>
          <w:sz w:val="22"/>
          <w:szCs w:val="22"/>
        </w:rPr>
        <w:t xml:space="preserve">(impliquant des remaniements de sols) </w:t>
      </w:r>
      <w:r w:rsidRPr="00F64CFB">
        <w:rPr>
          <w:rStyle w:val="cf01"/>
          <w:rFonts w:asciiTheme="minorHAnsi" w:hAnsiTheme="minorHAnsi" w:cstheme="minorHAnsi"/>
          <w:color w:val="0070C0"/>
          <w:sz w:val="22"/>
          <w:szCs w:val="22"/>
        </w:rPr>
        <w:t xml:space="preserve">sur un fond parcellaire ou </w:t>
      </w:r>
      <w:r w:rsidR="00DA7293" w:rsidRPr="00F64CFB">
        <w:rPr>
          <w:rStyle w:val="cf01"/>
          <w:rFonts w:asciiTheme="minorHAnsi" w:hAnsiTheme="minorHAnsi" w:cstheme="minorHAnsi"/>
          <w:color w:val="0070C0"/>
          <w:sz w:val="22"/>
          <w:szCs w:val="22"/>
        </w:rPr>
        <w:t>une</w:t>
      </w:r>
      <w:r w:rsidRPr="00F64CFB">
        <w:rPr>
          <w:rStyle w:val="cf01"/>
          <w:rFonts w:asciiTheme="minorHAnsi" w:hAnsiTheme="minorHAnsi" w:cstheme="minorHAnsi"/>
          <w:color w:val="0070C0"/>
          <w:sz w:val="22"/>
          <w:szCs w:val="22"/>
        </w:rPr>
        <w:t xml:space="preserve"> vue aérienne peut suffire.</w:t>
      </w:r>
    </w:p>
    <w:p w14:paraId="5D95C527" w14:textId="77777777" w:rsidR="00290686" w:rsidRPr="00F64CFB" w:rsidRDefault="00290686"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p>
    <w:p w14:paraId="3CBA556B" w14:textId="77777777" w:rsidR="00842370" w:rsidRPr="00F64CFB" w:rsidRDefault="00A167A5" w:rsidP="00A167A5">
      <w:pPr>
        <w:ind w:left="2267"/>
        <w:rPr>
          <w:rFonts w:asciiTheme="minorHAnsi" w:eastAsia="Calibri" w:hAnsiTheme="minorHAnsi" w:cstheme="minorHAnsi"/>
        </w:rPr>
      </w:pPr>
      <w:r w:rsidRPr="00F64CFB">
        <w:rPr>
          <w:rFonts w:asciiTheme="minorHAnsi" w:eastAsia="Calibri" w:hAnsiTheme="minorHAnsi" w:cstheme="minorHAnsi"/>
        </w:rPr>
        <w:t xml:space="preserve">Les actes et travaux précités impliquent-ils une modification de l’emprise au sol </w:t>
      </w:r>
      <w:r w:rsidRPr="00F64CFB">
        <w:rPr>
          <w:rFonts w:asciiTheme="minorHAnsi" w:eastAsia="Calibri" w:hAnsiTheme="minorHAnsi" w:cstheme="minorHAnsi"/>
          <w:u w:val="single"/>
        </w:rPr>
        <w:t>impactant la gestion des sols</w:t>
      </w:r>
      <w:r w:rsidRPr="00F64CFB">
        <w:rPr>
          <w:rStyle w:val="Appelnotedebasdep"/>
          <w:rFonts w:asciiTheme="minorHAnsi" w:hAnsiTheme="minorHAnsi" w:cstheme="minorHAnsi"/>
          <w:sz w:val="28"/>
          <w:szCs w:val="28"/>
        </w:rPr>
        <w:footnoteReference w:id="3"/>
      </w:r>
      <w:r w:rsidRPr="00F64CFB">
        <w:rPr>
          <w:rFonts w:asciiTheme="minorHAnsi" w:eastAsia="Calibri" w:hAnsiTheme="minorHAnsi" w:cstheme="minorHAnsi"/>
        </w:rPr>
        <w:t>?</w:t>
      </w:r>
    </w:p>
    <w:p w14:paraId="26D35ED4" w14:textId="77777777" w:rsidR="00AC2963" w:rsidRPr="00F64CFB" w:rsidRDefault="00AC2963" w:rsidP="00A167A5">
      <w:pPr>
        <w:ind w:left="2267"/>
        <w:rPr>
          <w:rFonts w:asciiTheme="minorHAnsi" w:eastAsia="Calibri" w:hAnsiTheme="minorHAnsi" w:cstheme="minorHAnsi"/>
        </w:rPr>
      </w:pPr>
    </w:p>
    <w:p w14:paraId="1AD6D03B" w14:textId="00DFC377" w:rsidR="000F64A3" w:rsidRPr="00F64CFB" w:rsidRDefault="00167AEA" w:rsidP="000D72BC">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N</w:t>
      </w:r>
      <w:r w:rsidR="000F64A3" w:rsidRPr="00F64CFB">
        <w:rPr>
          <w:rFonts w:asciiTheme="minorHAnsi" w:eastAsia="Calibri" w:hAnsiTheme="minorHAnsi" w:cstheme="minorHAnsi"/>
          <w:color w:val="0070C0"/>
        </w:rPr>
        <w:t>o</w:t>
      </w:r>
      <w:r w:rsidRPr="00F64CFB">
        <w:rPr>
          <w:rFonts w:asciiTheme="minorHAnsi" w:eastAsia="Calibri" w:hAnsiTheme="minorHAnsi" w:cstheme="minorHAnsi"/>
          <w:color w:val="0070C0"/>
        </w:rPr>
        <w:t>tion d’impact au sens de la définition</w:t>
      </w:r>
      <w:r w:rsidR="00105DCE" w:rsidRPr="00F64CFB">
        <w:rPr>
          <w:rFonts w:asciiTheme="minorHAnsi" w:eastAsia="Calibri" w:hAnsiTheme="minorHAnsi" w:cstheme="minorHAnsi"/>
          <w:color w:val="0070C0"/>
        </w:rPr>
        <w:t xml:space="preserve"> suivante du décret sols : </w:t>
      </w:r>
    </w:p>
    <w:p w14:paraId="1D5DF692" w14:textId="7100573F" w:rsidR="00105DCE" w:rsidRPr="00F64CFB" w:rsidRDefault="00AC2963" w:rsidP="000D72BC">
      <w:pPr>
        <w:pStyle w:val="Notedebasdepage"/>
        <w:ind w:left="1056"/>
        <w:jc w:val="both"/>
        <w:rPr>
          <w:rFonts w:cstheme="minorHAnsi"/>
          <w:i/>
          <w:iCs/>
          <w:color w:val="0070C0"/>
          <w:sz w:val="22"/>
          <w:szCs w:val="22"/>
        </w:rPr>
      </w:pPr>
      <w:r w:rsidRPr="00F64CFB">
        <w:rPr>
          <w:rFonts w:cstheme="minorHAnsi"/>
          <w:i/>
          <w:iCs/>
          <w:color w:val="0070C0"/>
          <w:sz w:val="22"/>
          <w:szCs w:val="22"/>
          <w:u w:val="single"/>
        </w:rPr>
        <w:t>« </w:t>
      </w:r>
      <w:proofErr w:type="gramStart"/>
      <w:r w:rsidR="00105DCE" w:rsidRPr="00F64CFB">
        <w:rPr>
          <w:rFonts w:cstheme="minorHAnsi"/>
          <w:i/>
          <w:iCs/>
          <w:color w:val="0070C0"/>
          <w:sz w:val="22"/>
          <w:szCs w:val="22"/>
          <w:u w:val="single"/>
        </w:rPr>
        <w:t>modification</w:t>
      </w:r>
      <w:proofErr w:type="gramEnd"/>
      <w:r w:rsidR="00105DCE" w:rsidRPr="00F64CFB">
        <w:rPr>
          <w:rFonts w:cstheme="minorHAnsi"/>
          <w:i/>
          <w:iCs/>
          <w:color w:val="0070C0"/>
          <w:sz w:val="22"/>
          <w:szCs w:val="22"/>
          <w:u w:val="single"/>
        </w:rPr>
        <w:t xml:space="preserve"> de la surface au sol ou un/des remaniement(s) du sol</w:t>
      </w:r>
      <w:r w:rsidR="00105DCE" w:rsidRPr="00F64CFB">
        <w:rPr>
          <w:rFonts w:cstheme="minorHAnsi"/>
          <w:i/>
          <w:iCs/>
          <w:color w:val="0070C0"/>
          <w:sz w:val="22"/>
          <w:szCs w:val="22"/>
        </w:rPr>
        <w:t xml:space="preserve"> du fait d'actes et travaux susceptibles </w:t>
      </w:r>
      <w:r w:rsidR="00105DCE" w:rsidRPr="00F64CFB">
        <w:rPr>
          <w:rFonts w:cstheme="minorHAnsi"/>
          <w:i/>
          <w:iCs/>
          <w:color w:val="0070C0"/>
          <w:sz w:val="22"/>
          <w:szCs w:val="22"/>
          <w:u w:val="single"/>
        </w:rPr>
        <w:t>d'empêcher ou de rendre exagérément difficile</w:t>
      </w:r>
      <w:r w:rsidR="00105DCE" w:rsidRPr="00F64CFB">
        <w:rPr>
          <w:rFonts w:cstheme="minorHAnsi"/>
          <w:i/>
          <w:iCs/>
          <w:color w:val="0070C0"/>
          <w:sz w:val="22"/>
          <w:szCs w:val="22"/>
        </w:rPr>
        <w:t xml:space="preserve"> des investigations, des analyses ou des actes et travaux d'assainissement visant une pollution du sol identifiée au niveau du terrain ou localisée à proximité directe</w:t>
      </w:r>
      <w:r w:rsidRPr="00F64CFB">
        <w:rPr>
          <w:rFonts w:cstheme="minorHAnsi"/>
          <w:i/>
          <w:iCs/>
          <w:color w:val="0070C0"/>
          <w:sz w:val="22"/>
          <w:szCs w:val="22"/>
        </w:rPr>
        <w:t> »</w:t>
      </w:r>
    </w:p>
    <w:p w14:paraId="5ACC0ECF" w14:textId="77777777" w:rsidR="00105DCE" w:rsidRPr="00F64CFB" w:rsidRDefault="00105DCE" w:rsidP="000D72BC">
      <w:pPr>
        <w:pStyle w:val="Paragraphedeliste"/>
        <w:ind w:left="1068"/>
        <w:rPr>
          <w:rFonts w:asciiTheme="minorHAnsi" w:eastAsia="Calibri" w:hAnsiTheme="minorHAnsi" w:cstheme="minorHAnsi"/>
          <w:i/>
          <w:iCs/>
          <w:color w:val="0070C0"/>
        </w:rPr>
      </w:pPr>
    </w:p>
    <w:p w14:paraId="55599B1B" w14:textId="2A0019E8" w:rsidR="00A15DD4" w:rsidRPr="00F64CFB" w:rsidRDefault="00A15DD4" w:rsidP="000D72BC">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Typiquement : des terrassements, excavations, décapage de surface</w:t>
      </w:r>
      <w:r w:rsidR="00B82494" w:rsidRPr="00F64CFB">
        <w:rPr>
          <w:rFonts w:asciiTheme="minorHAnsi" w:eastAsia="Calibri" w:hAnsiTheme="minorHAnsi" w:cstheme="minorHAnsi"/>
          <w:color w:val="0070C0"/>
        </w:rPr>
        <w:t>, modification du relief du sol</w:t>
      </w:r>
      <w:r w:rsidR="007C37D2" w:rsidRPr="00F64CFB">
        <w:rPr>
          <w:rFonts w:asciiTheme="minorHAnsi" w:eastAsia="Calibri" w:hAnsiTheme="minorHAnsi" w:cstheme="minorHAnsi"/>
          <w:color w:val="0070C0"/>
        </w:rPr>
        <w:t xml:space="preserve"> et/ou la pose d’un revêtement imperméable (béton, asphalte, etc.) sur le sol</w:t>
      </w:r>
    </w:p>
    <w:p w14:paraId="2C547456" w14:textId="150F2B6A" w:rsidR="00A167A5" w:rsidRPr="00F64CFB" w:rsidRDefault="00A167A5" w:rsidP="00A167A5">
      <w:pPr>
        <w:ind w:left="2267"/>
        <w:rPr>
          <w:rFonts w:asciiTheme="minorHAnsi" w:eastAsia="Calibri" w:hAnsiTheme="minorHAnsi" w:cstheme="minorHAnsi"/>
        </w:rPr>
      </w:pPr>
    </w:p>
    <w:p w14:paraId="3EFFCD9A" w14:textId="77777777" w:rsidR="00A167A5" w:rsidRPr="00F64CFB" w:rsidRDefault="00A167A5" w:rsidP="00A167A5">
      <w:pPr>
        <w:pStyle w:val="Formulairedemande"/>
        <w:keepNext/>
        <w:tabs>
          <w:tab w:val="left" w:pos="426"/>
          <w:tab w:val="left" w:pos="3119"/>
        </w:tabs>
        <w:spacing w:after="120"/>
        <w:ind w:left="2550" w:hanging="426"/>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hAnsiTheme="minorHAnsi" w:cstheme="minorHAnsi"/>
          <w:noProof/>
          <w:sz w:val="24"/>
          <w:lang w:val="fr-BE" w:eastAsia="fr-BE"/>
        </w:rPr>
        <w:drawing>
          <wp:inline distT="0" distB="0" distL="0" distR="0" wp14:anchorId="4EC5C2FA" wp14:editId="13D5C26C">
            <wp:extent cx="126365" cy="1263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Oui, veuillez décrire les impacts de ces actes et travaux sur la gestion des sols </w:t>
      </w:r>
    </w:p>
    <w:p w14:paraId="1656E896" w14:textId="77777777" w:rsidR="00F379C0" w:rsidRPr="00F64CFB" w:rsidRDefault="00F379C0" w:rsidP="00F379C0">
      <w:pPr>
        <w:pStyle w:val="Formulairedemande"/>
        <w:keepNext/>
        <w:tabs>
          <w:tab w:val="left" w:pos="426"/>
          <w:tab w:val="left" w:pos="3119"/>
        </w:tabs>
        <w:spacing w:after="120"/>
        <w:ind w:left="2550" w:hanging="426"/>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eastAsia="Calibri" w:hAnsiTheme="minorHAnsi" w:cstheme="minorHAnsi"/>
          <w:sz w:val="24"/>
        </w:rPr>
        <w:tab/>
        <w:t>………………………………………….</w:t>
      </w:r>
    </w:p>
    <w:p w14:paraId="07BBF81D" w14:textId="77777777" w:rsidR="0032115D" w:rsidRPr="00F64CFB" w:rsidRDefault="0032115D" w:rsidP="0032115D">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eastAsia="Calibri" w:hAnsiTheme="minorHAnsi" w:cstheme="minorHAnsi"/>
          <w:sz w:val="24"/>
        </w:rPr>
        <w:tab/>
      </w:r>
      <w:r w:rsidRPr="00F64CFB">
        <w:rPr>
          <w:rFonts w:asciiTheme="minorHAnsi" w:eastAsia="Calibri" w:hAnsiTheme="minorHAnsi" w:cstheme="minorHAnsi"/>
          <w:sz w:val="24"/>
        </w:rPr>
        <w:tab/>
        <w:t>………………………………………….</w:t>
      </w:r>
    </w:p>
    <w:p w14:paraId="19485A46" w14:textId="77777777" w:rsidR="0032115D" w:rsidRPr="00F64CFB" w:rsidRDefault="0032115D" w:rsidP="00F379C0">
      <w:pPr>
        <w:pStyle w:val="Formulairedemande"/>
        <w:keepNext/>
        <w:tabs>
          <w:tab w:val="left" w:pos="426"/>
          <w:tab w:val="left" w:pos="3119"/>
        </w:tabs>
        <w:spacing w:after="120"/>
        <w:ind w:left="2550" w:hanging="426"/>
        <w:rPr>
          <w:rFonts w:asciiTheme="minorHAnsi" w:eastAsia="Calibri" w:hAnsiTheme="minorHAnsi" w:cstheme="minorHAnsi"/>
          <w:sz w:val="24"/>
        </w:rPr>
      </w:pPr>
    </w:p>
    <w:p w14:paraId="710E46B6" w14:textId="34C1CB7A" w:rsidR="000F64A3" w:rsidRPr="00F64CFB" w:rsidRDefault="00494E5D" w:rsidP="00494E5D">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Exemple d’impacts </w:t>
      </w:r>
      <w:r w:rsidR="00755F1B" w:rsidRPr="00F64CFB">
        <w:rPr>
          <w:rFonts w:asciiTheme="minorHAnsi" w:eastAsia="Calibri" w:hAnsiTheme="minorHAnsi" w:cstheme="minorHAnsi"/>
          <w:i/>
          <w:iCs/>
          <w:color w:val="0070C0"/>
          <w:u w:val="single"/>
        </w:rPr>
        <w:t>a priori</w:t>
      </w:r>
      <w:r w:rsidR="00755F1B" w:rsidRPr="00F64CFB">
        <w:rPr>
          <w:rFonts w:asciiTheme="minorHAnsi" w:eastAsia="Calibri" w:hAnsiTheme="minorHAnsi" w:cstheme="minorHAnsi"/>
          <w:color w:val="0070C0"/>
        </w:rPr>
        <w:t xml:space="preserve"> </w:t>
      </w:r>
      <w:r w:rsidRPr="00F64CFB">
        <w:rPr>
          <w:rFonts w:asciiTheme="minorHAnsi" w:eastAsia="Calibri" w:hAnsiTheme="minorHAnsi" w:cstheme="minorHAnsi"/>
          <w:color w:val="0070C0"/>
        </w:rPr>
        <w:t xml:space="preserve">« significatifs » : </w:t>
      </w:r>
    </w:p>
    <w:p w14:paraId="4230BC07" w14:textId="1AFB5AC6" w:rsidR="00C06D61" w:rsidRPr="00F64CFB" w:rsidRDefault="00755F1B" w:rsidP="00761892">
      <w:pPr>
        <w:pStyle w:val="Paragraphedeliste"/>
        <w:numPr>
          <w:ilvl w:val="1"/>
          <w:numId w:val="14"/>
        </w:numPr>
        <w:rPr>
          <w:rFonts w:asciiTheme="minorHAnsi" w:eastAsia="Calibri" w:hAnsiTheme="minorHAnsi" w:cstheme="minorHAnsi"/>
          <w:color w:val="0070C0"/>
        </w:rPr>
      </w:pPr>
      <w:r w:rsidRPr="00F64CFB">
        <w:rPr>
          <w:rFonts w:asciiTheme="minorHAnsi" w:eastAsia="Calibri" w:hAnsiTheme="minorHAnsi" w:cstheme="minorHAnsi"/>
          <w:color w:val="0070C0"/>
        </w:rPr>
        <w:t>P</w:t>
      </w:r>
      <w:r w:rsidR="00C06D61" w:rsidRPr="00F64CFB">
        <w:rPr>
          <w:rFonts w:asciiTheme="minorHAnsi" w:eastAsia="Calibri" w:hAnsiTheme="minorHAnsi" w:cstheme="minorHAnsi"/>
          <w:color w:val="0070C0"/>
        </w:rPr>
        <w:t>rojet impliqu</w:t>
      </w:r>
      <w:r w:rsidRPr="00F64CFB">
        <w:rPr>
          <w:rFonts w:asciiTheme="minorHAnsi" w:eastAsia="Calibri" w:hAnsiTheme="minorHAnsi" w:cstheme="minorHAnsi"/>
          <w:color w:val="0070C0"/>
        </w:rPr>
        <w:t>ant</w:t>
      </w:r>
      <w:r w:rsidR="00C06D61" w:rsidRPr="00F64CFB">
        <w:rPr>
          <w:rFonts w:asciiTheme="minorHAnsi" w:eastAsia="Calibri" w:hAnsiTheme="minorHAnsi" w:cstheme="minorHAnsi"/>
          <w:color w:val="0070C0"/>
        </w:rPr>
        <w:t xml:space="preserve"> une imperméabilisation (béton, asphalte etc.) significative du sol qui soit de nature à compliquer la réalisation ultérieure de prélèvement / </w:t>
      </w:r>
      <w:r w:rsidR="000F64A3" w:rsidRPr="00F64CFB">
        <w:rPr>
          <w:rFonts w:asciiTheme="minorHAnsi" w:eastAsia="Calibri" w:hAnsiTheme="minorHAnsi" w:cstheme="minorHAnsi"/>
          <w:color w:val="0070C0"/>
        </w:rPr>
        <w:t xml:space="preserve">carottage </w:t>
      </w:r>
      <w:r w:rsidR="00C06D61" w:rsidRPr="00F64CFB">
        <w:rPr>
          <w:rFonts w:asciiTheme="minorHAnsi" w:eastAsia="Calibri" w:hAnsiTheme="minorHAnsi" w:cstheme="minorHAnsi"/>
          <w:color w:val="0070C0"/>
        </w:rPr>
        <w:t>de sol pour analyse.</w:t>
      </w:r>
    </w:p>
    <w:p w14:paraId="70202FFB" w14:textId="0B6A7698" w:rsidR="000F64A3" w:rsidRPr="00F64CFB" w:rsidRDefault="00755F1B" w:rsidP="00C06D61">
      <w:pPr>
        <w:pStyle w:val="Paragraphedeliste"/>
        <w:numPr>
          <w:ilvl w:val="1"/>
          <w:numId w:val="14"/>
        </w:numPr>
        <w:rPr>
          <w:rFonts w:asciiTheme="minorHAnsi" w:eastAsia="Calibri" w:hAnsiTheme="minorHAnsi" w:cstheme="minorHAnsi"/>
          <w:color w:val="0070C0"/>
        </w:rPr>
      </w:pPr>
      <w:r w:rsidRPr="00F64CFB">
        <w:rPr>
          <w:rFonts w:asciiTheme="minorHAnsi" w:eastAsia="Calibri" w:hAnsiTheme="minorHAnsi" w:cstheme="minorHAnsi"/>
          <w:color w:val="0070C0"/>
        </w:rPr>
        <w:t>T</w:t>
      </w:r>
      <w:r w:rsidR="000F64A3" w:rsidRPr="00F64CFB">
        <w:rPr>
          <w:rFonts w:asciiTheme="minorHAnsi" w:eastAsia="Calibri" w:hAnsiTheme="minorHAnsi" w:cstheme="minorHAnsi"/>
          <w:color w:val="0070C0"/>
        </w:rPr>
        <w:t>ravaux impliqu</w:t>
      </w:r>
      <w:r w:rsidRPr="00F64CFB">
        <w:rPr>
          <w:rFonts w:asciiTheme="minorHAnsi" w:eastAsia="Calibri" w:hAnsiTheme="minorHAnsi" w:cstheme="minorHAnsi"/>
          <w:color w:val="0070C0"/>
        </w:rPr>
        <w:t>a</w:t>
      </w:r>
      <w:r w:rsidR="000F64A3" w:rsidRPr="00F64CFB">
        <w:rPr>
          <w:rFonts w:asciiTheme="minorHAnsi" w:eastAsia="Calibri" w:hAnsiTheme="minorHAnsi" w:cstheme="minorHAnsi"/>
          <w:color w:val="0070C0"/>
        </w:rPr>
        <w:t>nt des remaniements de terres significatifs (terrassements, excavations, pose d’impétrants</w:t>
      </w:r>
      <w:r w:rsidR="00022AAC" w:rsidRPr="00F64CFB">
        <w:rPr>
          <w:rFonts w:asciiTheme="minorHAnsi" w:eastAsia="Calibri" w:hAnsiTheme="minorHAnsi" w:cstheme="minorHAnsi"/>
          <w:color w:val="0070C0"/>
        </w:rPr>
        <w:t>, bassin d’orage</w:t>
      </w:r>
      <w:r w:rsidR="000F64A3" w:rsidRPr="00F64CFB">
        <w:rPr>
          <w:rFonts w:asciiTheme="minorHAnsi" w:eastAsia="Calibri" w:hAnsiTheme="minorHAnsi" w:cstheme="minorHAnsi"/>
          <w:color w:val="0070C0"/>
        </w:rPr>
        <w:t>) susceptibles de disséminer (sur le terrain ou ailleurs) des terres potentiellement polluées, ce qui en compliquerait la bonne gestion.</w:t>
      </w:r>
    </w:p>
    <w:p w14:paraId="7F8017DB" w14:textId="77777777" w:rsidR="000F64A3" w:rsidRPr="00F64CFB" w:rsidRDefault="000F64A3" w:rsidP="00F379C0">
      <w:pPr>
        <w:pStyle w:val="Formulairedemande"/>
        <w:keepNext/>
        <w:tabs>
          <w:tab w:val="left" w:pos="426"/>
          <w:tab w:val="left" w:pos="3119"/>
        </w:tabs>
        <w:spacing w:after="120"/>
        <w:ind w:left="2550" w:hanging="426"/>
        <w:rPr>
          <w:rFonts w:asciiTheme="minorHAnsi" w:eastAsia="Calibri" w:hAnsiTheme="minorHAnsi" w:cstheme="minorHAnsi"/>
          <w:sz w:val="24"/>
        </w:rPr>
      </w:pPr>
    </w:p>
    <w:p w14:paraId="0E103BCB" w14:textId="77777777" w:rsidR="00A167A5" w:rsidRPr="00F64CFB"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hAnsiTheme="minorHAnsi" w:cstheme="minorHAnsi"/>
          <w:noProof/>
          <w:sz w:val="24"/>
          <w:lang w:val="fr-BE" w:eastAsia="fr-BE"/>
        </w:rPr>
        <w:drawing>
          <wp:inline distT="0" distB="0" distL="0" distR="0" wp14:anchorId="0A90554C" wp14:editId="5E24F097">
            <wp:extent cx="126365" cy="12636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Non., veuillez justifier l’absence d’impact de ces actes et travaux sur la gestion des sols</w:t>
      </w:r>
    </w:p>
    <w:p w14:paraId="1FD2945E" w14:textId="77777777" w:rsidR="00A167A5" w:rsidRPr="00F64CFB"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eastAsia="Calibri" w:hAnsiTheme="minorHAnsi" w:cstheme="minorHAnsi"/>
          <w:sz w:val="24"/>
        </w:rPr>
        <w:tab/>
      </w:r>
      <w:r w:rsidRPr="00F64CFB">
        <w:rPr>
          <w:rFonts w:asciiTheme="minorHAnsi" w:eastAsia="Calibri" w:hAnsiTheme="minorHAnsi" w:cstheme="minorHAnsi"/>
          <w:sz w:val="24"/>
        </w:rPr>
        <w:tab/>
        <w:t>………………………………………….</w:t>
      </w:r>
    </w:p>
    <w:p w14:paraId="1A407A58" w14:textId="77777777" w:rsidR="0049345A" w:rsidRPr="00F64CFB" w:rsidRDefault="0049345A" w:rsidP="0049345A">
      <w:pPr>
        <w:pStyle w:val="Formulairedemande"/>
        <w:keepNext/>
        <w:tabs>
          <w:tab w:val="left" w:pos="426"/>
          <w:tab w:val="left" w:pos="3119"/>
        </w:tabs>
        <w:spacing w:after="120"/>
        <w:ind w:left="2550" w:hanging="426"/>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eastAsia="Calibri" w:hAnsiTheme="minorHAnsi" w:cstheme="minorHAnsi"/>
          <w:sz w:val="24"/>
        </w:rPr>
        <w:tab/>
        <w:t>………………………………………….</w:t>
      </w:r>
    </w:p>
    <w:p w14:paraId="513B37A9" w14:textId="77777777" w:rsidR="00A167A5" w:rsidRPr="00F64CFB" w:rsidRDefault="00A167A5" w:rsidP="00A167A5">
      <w:pPr>
        <w:pStyle w:val="NormalWeb"/>
        <w:spacing w:before="2" w:after="2"/>
        <w:rPr>
          <w:rFonts w:asciiTheme="minorHAnsi" w:hAnsiTheme="minorHAnsi" w:cstheme="minorHAnsi"/>
          <w:sz w:val="22"/>
        </w:rPr>
      </w:pPr>
    </w:p>
    <w:p w14:paraId="066B22C4" w14:textId="1254D899" w:rsidR="007D4292" w:rsidRPr="00F64CFB" w:rsidRDefault="007D4292" w:rsidP="007D4292">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Exemple d’impacts </w:t>
      </w:r>
      <w:r w:rsidRPr="00F64CFB">
        <w:rPr>
          <w:rFonts w:asciiTheme="minorHAnsi" w:eastAsia="Calibri" w:hAnsiTheme="minorHAnsi" w:cstheme="minorHAnsi"/>
          <w:color w:val="0070C0"/>
          <w:u w:val="single"/>
        </w:rPr>
        <w:t>possiblement</w:t>
      </w:r>
      <w:r w:rsidRPr="00F64CFB">
        <w:rPr>
          <w:rFonts w:asciiTheme="minorHAnsi" w:eastAsia="Calibri" w:hAnsiTheme="minorHAnsi" w:cstheme="minorHAnsi"/>
          <w:color w:val="0070C0"/>
        </w:rPr>
        <w:t xml:space="preserve"> « non significatifs » : </w:t>
      </w:r>
    </w:p>
    <w:p w14:paraId="7399E7FC" w14:textId="5251597C" w:rsidR="007D4292" w:rsidRPr="00F64CFB" w:rsidRDefault="00D873CC" w:rsidP="007D4292">
      <w:pPr>
        <w:pStyle w:val="Paragraphedeliste"/>
        <w:numPr>
          <w:ilvl w:val="1"/>
          <w:numId w:val="14"/>
        </w:numPr>
        <w:rPr>
          <w:rFonts w:asciiTheme="minorHAnsi" w:eastAsia="Calibri" w:hAnsiTheme="minorHAnsi" w:cstheme="minorHAnsi"/>
          <w:color w:val="0070C0"/>
        </w:rPr>
      </w:pPr>
      <w:r w:rsidRPr="00F64CFB">
        <w:rPr>
          <w:rFonts w:asciiTheme="minorHAnsi" w:eastAsia="Calibri" w:hAnsiTheme="minorHAnsi" w:cstheme="minorHAnsi"/>
          <w:color w:val="0070C0"/>
        </w:rPr>
        <w:t>Travaux</w:t>
      </w:r>
      <w:r w:rsidR="00D20B6F" w:rsidRPr="00F64CFB">
        <w:rPr>
          <w:rFonts w:asciiTheme="minorHAnsi" w:eastAsia="Calibri" w:hAnsiTheme="minorHAnsi" w:cstheme="minorHAnsi"/>
          <w:color w:val="0070C0"/>
        </w:rPr>
        <w:t xml:space="preserve"> dont l’emprise au sol reste limitée (en regard notamment de celle du site référencé </w:t>
      </w:r>
      <w:r w:rsidRPr="00F64CFB">
        <w:rPr>
          <w:rFonts w:asciiTheme="minorHAnsi" w:eastAsia="Calibri" w:hAnsiTheme="minorHAnsi" w:cstheme="minorHAnsi"/>
          <w:color w:val="0070C0"/>
        </w:rPr>
        <w:t xml:space="preserve">en </w:t>
      </w:r>
      <w:r w:rsidR="000A1492" w:rsidRPr="00F64CFB">
        <w:rPr>
          <w:rFonts w:asciiTheme="minorHAnsi" w:eastAsia="Calibri" w:hAnsiTheme="minorHAnsi" w:cstheme="minorHAnsi"/>
          <w:color w:val="0070C0"/>
        </w:rPr>
        <w:t xml:space="preserve">couleur </w:t>
      </w:r>
      <w:r w:rsidRPr="00F64CFB">
        <w:rPr>
          <w:rFonts w:asciiTheme="minorHAnsi" w:eastAsia="Calibri" w:hAnsiTheme="minorHAnsi" w:cstheme="minorHAnsi"/>
          <w:color w:val="0070C0"/>
        </w:rPr>
        <w:t>« pêche » dans la BDES</w:t>
      </w:r>
      <w:r w:rsidR="006E2E50" w:rsidRPr="00F64CFB">
        <w:rPr>
          <w:rFonts w:asciiTheme="minorHAnsi" w:eastAsia="Calibri" w:hAnsiTheme="minorHAnsi" w:cstheme="minorHAnsi"/>
          <w:color w:val="0070C0"/>
        </w:rPr>
        <w:t>)</w:t>
      </w:r>
      <w:r w:rsidR="00512B71">
        <w:rPr>
          <w:rFonts w:asciiTheme="minorHAnsi" w:eastAsia="Calibri" w:hAnsiTheme="minorHAnsi" w:cstheme="minorHAnsi"/>
          <w:color w:val="0070C0"/>
        </w:rPr>
        <w:t>. Par exemple</w:t>
      </w:r>
      <w:r w:rsidR="00EF5BA9">
        <w:rPr>
          <w:rFonts w:asciiTheme="minorHAnsi" w:eastAsia="Calibri" w:hAnsiTheme="minorHAnsi" w:cstheme="minorHAnsi"/>
          <w:color w:val="0070C0"/>
        </w:rPr>
        <w:t xml:space="preserve"> : </w:t>
      </w:r>
      <w:r w:rsidR="00EE26EB">
        <w:rPr>
          <w:rFonts w:asciiTheme="minorHAnsi" w:eastAsia="Calibri" w:hAnsiTheme="minorHAnsi" w:cstheme="minorHAnsi"/>
          <w:color w:val="0070C0"/>
        </w:rPr>
        <w:t xml:space="preserve">empierrement </w:t>
      </w:r>
      <w:r w:rsidR="00556458">
        <w:rPr>
          <w:rFonts w:asciiTheme="minorHAnsi" w:eastAsia="Calibri" w:hAnsiTheme="minorHAnsi" w:cstheme="minorHAnsi"/>
          <w:color w:val="0070C0"/>
        </w:rPr>
        <w:t>d’une superficie restreinte pour du parcage de véhicules, aires de jeu</w:t>
      </w:r>
      <w:r w:rsidR="008930C2">
        <w:rPr>
          <w:rFonts w:asciiTheme="minorHAnsi" w:eastAsia="Calibri" w:hAnsiTheme="minorHAnsi" w:cstheme="minorHAnsi"/>
          <w:color w:val="0070C0"/>
        </w:rPr>
        <w:t>x ancrées au sol.</w:t>
      </w:r>
    </w:p>
    <w:p w14:paraId="7F4FF519" w14:textId="19C7A0C4" w:rsidR="005230A2" w:rsidRPr="00F64CFB" w:rsidRDefault="005230A2" w:rsidP="007D4292">
      <w:pPr>
        <w:pStyle w:val="Paragraphedeliste"/>
        <w:numPr>
          <w:ilvl w:val="1"/>
          <w:numId w:val="14"/>
        </w:numPr>
        <w:rPr>
          <w:rFonts w:asciiTheme="minorHAnsi" w:eastAsia="Calibri" w:hAnsiTheme="minorHAnsi" w:cstheme="minorHAnsi"/>
          <w:color w:val="0070C0"/>
        </w:rPr>
      </w:pPr>
      <w:r w:rsidRPr="00F64CFB">
        <w:rPr>
          <w:rFonts w:asciiTheme="minorHAnsi" w:eastAsia="Calibri" w:hAnsiTheme="minorHAnsi" w:cstheme="minorHAnsi"/>
          <w:color w:val="0070C0"/>
        </w:rPr>
        <w:t>Travaux impliquant des remaniements de sols</w:t>
      </w:r>
      <w:r w:rsidR="003C017D" w:rsidRPr="00F64CFB">
        <w:rPr>
          <w:rFonts w:asciiTheme="minorHAnsi" w:eastAsia="Calibri" w:hAnsiTheme="minorHAnsi" w:cstheme="minorHAnsi"/>
          <w:color w:val="0070C0"/>
        </w:rPr>
        <w:t>/terres</w:t>
      </w:r>
      <w:r w:rsidRPr="00F64CFB">
        <w:rPr>
          <w:rFonts w:asciiTheme="minorHAnsi" w:eastAsia="Calibri" w:hAnsiTheme="minorHAnsi" w:cstheme="minorHAnsi"/>
          <w:color w:val="0070C0"/>
        </w:rPr>
        <w:t xml:space="preserve"> restreints</w:t>
      </w:r>
      <w:r w:rsidR="00EC55DB" w:rsidRPr="00F64CFB">
        <w:rPr>
          <w:rFonts w:asciiTheme="minorHAnsi" w:eastAsia="Calibri" w:hAnsiTheme="minorHAnsi" w:cstheme="minorHAnsi"/>
          <w:color w:val="0070C0"/>
        </w:rPr>
        <w:t>, notamment en termes de volumétrie (par exemple, structure de type « auvent sur poteaux-poutres</w:t>
      </w:r>
      <w:r w:rsidR="00CA6877" w:rsidRPr="00F64CFB">
        <w:rPr>
          <w:rFonts w:asciiTheme="minorHAnsi" w:eastAsia="Calibri" w:hAnsiTheme="minorHAnsi" w:cstheme="minorHAnsi"/>
          <w:color w:val="0070C0"/>
        </w:rPr>
        <w:t> »</w:t>
      </w:r>
      <w:r w:rsidR="006C30B7" w:rsidRPr="00F64CFB">
        <w:rPr>
          <w:rFonts w:asciiTheme="minorHAnsi" w:eastAsia="Calibri" w:hAnsiTheme="minorHAnsi" w:cstheme="minorHAnsi"/>
          <w:color w:val="0070C0"/>
        </w:rPr>
        <w:t xml:space="preserve"> ne nécessitant que quelques excavations pour les semelles de fondation des poteaux et éléments d’ancrage</w:t>
      </w:r>
      <w:r w:rsidR="00CA6877" w:rsidRPr="00F64CFB">
        <w:rPr>
          <w:rFonts w:asciiTheme="minorHAnsi" w:eastAsia="Calibri" w:hAnsiTheme="minorHAnsi" w:cstheme="minorHAnsi"/>
          <w:color w:val="0070C0"/>
        </w:rPr>
        <w:t xml:space="preserve">). </w:t>
      </w:r>
    </w:p>
    <w:p w14:paraId="58D152F5" w14:textId="77777777" w:rsidR="003C017D" w:rsidRPr="00F64CFB" w:rsidRDefault="003C017D" w:rsidP="00CA6877">
      <w:pPr>
        <w:pStyle w:val="NormalWeb"/>
        <w:spacing w:before="2" w:after="2"/>
        <w:ind w:left="1416"/>
        <w:rPr>
          <w:rFonts w:asciiTheme="minorHAnsi" w:hAnsiTheme="minorHAnsi" w:cstheme="minorHAnsi"/>
          <w:sz w:val="22"/>
        </w:rPr>
      </w:pPr>
    </w:p>
    <w:p w14:paraId="4DF8A50B" w14:textId="17985C5C" w:rsidR="003C017D" w:rsidRPr="00F64CFB" w:rsidRDefault="003C017D" w:rsidP="00C55877">
      <w:pPr>
        <w:pStyle w:val="NormalWeb"/>
        <w:spacing w:before="2" w:after="2"/>
        <w:ind w:left="1416"/>
        <w:rPr>
          <w:rFonts w:asciiTheme="minorHAnsi" w:hAnsiTheme="minorHAnsi" w:cstheme="minorHAnsi"/>
          <w:i/>
          <w:iCs/>
          <w:color w:val="FF0000"/>
          <w:sz w:val="22"/>
        </w:rPr>
      </w:pPr>
      <w:r w:rsidRPr="00F64CFB">
        <w:rPr>
          <w:rFonts w:asciiTheme="minorHAnsi" w:hAnsiTheme="minorHAnsi" w:cstheme="minorHAnsi"/>
          <w:i/>
          <w:iCs/>
          <w:color w:val="FF0000"/>
          <w:sz w:val="22"/>
        </w:rPr>
        <w:t>A noter que ces remaniements devront respecter les prescriptions de l’AGW « terres excavées »</w:t>
      </w:r>
      <w:r w:rsidR="00C55877" w:rsidRPr="00F64CFB">
        <w:rPr>
          <w:rFonts w:asciiTheme="minorHAnsi" w:hAnsiTheme="minorHAnsi" w:cstheme="minorHAnsi"/>
          <w:i/>
          <w:iCs/>
          <w:color w:val="FF0000"/>
          <w:sz w:val="22"/>
        </w:rPr>
        <w:t xml:space="preserve"> </w:t>
      </w:r>
      <w:r w:rsidR="00C55877" w:rsidRPr="00F64CFB">
        <w:rPr>
          <w:rFonts w:asciiTheme="minorHAnsi" w:hAnsiTheme="minorHAnsi" w:cstheme="minorHAnsi"/>
          <w:i/>
          <w:iCs/>
          <w:sz w:val="22"/>
        </w:rPr>
        <w:t>(</w:t>
      </w:r>
      <w:hyperlink r:id="rId22" w:history="1">
        <w:r w:rsidR="00C55877" w:rsidRPr="00F64CFB">
          <w:rPr>
            <w:rStyle w:val="Lienhypertexte"/>
            <w:rFonts w:asciiTheme="minorHAnsi" w:hAnsiTheme="minorHAnsi" w:cstheme="minorHAnsi"/>
            <w:i/>
            <w:iCs/>
            <w:sz w:val="22"/>
          </w:rPr>
          <w:t>https://sol.environnement.wallonie.be/home/sols/presentation-generale-du-decret-sols-2018/lagw-terres-excavees.html</w:t>
        </w:r>
      </w:hyperlink>
      <w:r w:rsidR="00C55877" w:rsidRPr="00F64CFB">
        <w:rPr>
          <w:rFonts w:asciiTheme="minorHAnsi" w:hAnsiTheme="minorHAnsi" w:cstheme="minorHAnsi"/>
          <w:i/>
          <w:iCs/>
          <w:sz w:val="22"/>
        </w:rPr>
        <w:t xml:space="preserve"> </w:t>
      </w:r>
      <w:r w:rsidR="00C55877" w:rsidRPr="00F64CFB">
        <w:rPr>
          <w:rFonts w:asciiTheme="minorHAnsi" w:hAnsiTheme="minorHAnsi" w:cstheme="minorHAnsi"/>
          <w:i/>
          <w:iCs/>
          <w:color w:val="FF0000"/>
          <w:sz w:val="22"/>
        </w:rPr>
        <w:t>)</w:t>
      </w:r>
      <w:r w:rsidRPr="00F64CFB">
        <w:rPr>
          <w:rFonts w:asciiTheme="minorHAnsi" w:hAnsiTheme="minorHAnsi" w:cstheme="minorHAnsi"/>
          <w:i/>
          <w:iCs/>
          <w:color w:val="FF0000"/>
          <w:sz w:val="22"/>
        </w:rPr>
        <w:t>, celles</w:t>
      </w:r>
      <w:r w:rsidR="000A1492" w:rsidRPr="00F64CFB">
        <w:rPr>
          <w:rFonts w:asciiTheme="minorHAnsi" w:hAnsiTheme="minorHAnsi" w:cstheme="minorHAnsi"/>
          <w:i/>
          <w:iCs/>
          <w:color w:val="FF0000"/>
          <w:sz w:val="22"/>
        </w:rPr>
        <w:t>-ci comprenant des dispositions spécifiques pour les terrains référencés en couleur « pêche » à la BDES.</w:t>
      </w:r>
    </w:p>
    <w:p w14:paraId="64EF783A" w14:textId="77777777" w:rsidR="007D4292" w:rsidRPr="00F64CFB" w:rsidRDefault="007D4292" w:rsidP="00CA6877">
      <w:pPr>
        <w:pStyle w:val="NormalWeb"/>
        <w:spacing w:before="2" w:after="2"/>
        <w:ind w:left="1416"/>
        <w:rPr>
          <w:rFonts w:asciiTheme="minorHAnsi" w:hAnsiTheme="minorHAnsi" w:cstheme="minorHAnsi"/>
          <w:sz w:val="22"/>
        </w:rPr>
      </w:pPr>
    </w:p>
    <w:p w14:paraId="71C67089" w14:textId="2164A518" w:rsidR="00C01C5A" w:rsidRPr="00F64CFB" w:rsidRDefault="00C01C5A" w:rsidP="00B36D3C">
      <w:pPr>
        <w:pStyle w:val="Paragraphedeliste"/>
        <w:numPr>
          <w:ilvl w:val="1"/>
          <w:numId w:val="14"/>
        </w:numPr>
        <w:rPr>
          <w:rStyle w:val="cf01"/>
          <w:rFonts w:asciiTheme="minorHAnsi" w:hAnsiTheme="minorHAnsi" w:cstheme="minorHAnsi"/>
          <w:sz w:val="22"/>
          <w:szCs w:val="22"/>
        </w:rPr>
      </w:pPr>
      <w:r w:rsidRPr="00F64CFB">
        <w:rPr>
          <w:rFonts w:asciiTheme="minorHAnsi" w:eastAsia="Calibri" w:hAnsiTheme="minorHAnsi" w:cstheme="minorHAnsi"/>
          <w:color w:val="0070C0"/>
        </w:rPr>
        <w:t xml:space="preserve">Terrain référencé en couleur pêche en raison d’un </w:t>
      </w:r>
      <w:r w:rsidRPr="00F64CFB">
        <w:rPr>
          <w:rStyle w:val="cf01"/>
          <w:rFonts w:asciiTheme="minorHAnsi" w:hAnsiTheme="minorHAnsi" w:cstheme="minorHAnsi"/>
          <w:color w:val="0070C0"/>
          <w:sz w:val="22"/>
          <w:szCs w:val="22"/>
        </w:rPr>
        <w:t xml:space="preserve">précédent </w:t>
      </w:r>
      <w:r w:rsidRPr="00F64CFB">
        <w:rPr>
          <w:rStyle w:val="cf01"/>
          <w:rFonts w:asciiTheme="minorHAnsi" w:hAnsiTheme="minorHAnsi" w:cstheme="minorHAnsi"/>
          <w:color w:val="0070C0"/>
          <w:sz w:val="22"/>
          <w:szCs w:val="22"/>
          <w:u w:val="single"/>
        </w:rPr>
        <w:t>permis d’environnement</w:t>
      </w:r>
      <w:r w:rsidRPr="00F64CFB">
        <w:rPr>
          <w:rStyle w:val="cf01"/>
          <w:rFonts w:asciiTheme="minorHAnsi" w:hAnsiTheme="minorHAnsi" w:cstheme="minorHAnsi"/>
          <w:color w:val="0070C0"/>
          <w:sz w:val="22"/>
          <w:szCs w:val="22"/>
        </w:rPr>
        <w:t xml:space="preserve"> (PE) </w:t>
      </w:r>
      <w:r w:rsidR="009B0FEA" w:rsidRPr="00F64CFB">
        <w:rPr>
          <w:rStyle w:val="cf01"/>
          <w:rFonts w:asciiTheme="minorHAnsi" w:hAnsiTheme="minorHAnsi" w:cstheme="minorHAnsi"/>
          <w:color w:val="0070C0"/>
          <w:sz w:val="22"/>
          <w:szCs w:val="22"/>
        </w:rPr>
        <w:t>(</w:t>
      </w:r>
      <w:r w:rsidRPr="00F64CFB">
        <w:rPr>
          <w:rStyle w:val="cf01"/>
          <w:rFonts w:asciiTheme="minorHAnsi" w:hAnsiTheme="minorHAnsi" w:cstheme="minorHAnsi"/>
          <w:color w:val="0070C0"/>
          <w:sz w:val="22"/>
          <w:szCs w:val="22"/>
        </w:rPr>
        <w:t>couvrant une ou plusieurs rubrique(s) d’activité classée(s) comme « à risque pour le sol »</w:t>
      </w:r>
      <w:r w:rsidR="009B0FEA" w:rsidRPr="00F64CFB">
        <w:rPr>
          <w:rStyle w:val="cf01"/>
          <w:rFonts w:asciiTheme="minorHAnsi" w:hAnsiTheme="minorHAnsi" w:cstheme="minorHAnsi"/>
          <w:color w:val="0070C0"/>
          <w:sz w:val="22"/>
          <w:szCs w:val="22"/>
        </w:rPr>
        <w:t xml:space="preserve">) délivré par l’autorité compétente mais </w:t>
      </w:r>
      <w:r w:rsidR="009B0FEA" w:rsidRPr="00F64CFB">
        <w:rPr>
          <w:rStyle w:val="cf01"/>
          <w:rFonts w:asciiTheme="minorHAnsi" w:hAnsiTheme="minorHAnsi" w:cstheme="minorHAnsi"/>
          <w:color w:val="0070C0"/>
          <w:sz w:val="22"/>
          <w:szCs w:val="22"/>
          <w:u w:val="single"/>
        </w:rPr>
        <w:t>non mis en œuvre</w:t>
      </w:r>
      <w:r w:rsidR="009B0FEA" w:rsidRPr="00F64CFB">
        <w:rPr>
          <w:rStyle w:val="cf01"/>
          <w:rFonts w:asciiTheme="minorHAnsi" w:hAnsiTheme="minorHAnsi" w:cstheme="minorHAnsi"/>
          <w:color w:val="0070C0"/>
          <w:sz w:val="22"/>
          <w:szCs w:val="22"/>
        </w:rPr>
        <w:t>, pour autant que des éléments probants (vues aériennes</w:t>
      </w:r>
      <w:r w:rsidR="00670A3D" w:rsidRPr="00F64CFB">
        <w:rPr>
          <w:rStyle w:val="cf01"/>
          <w:rFonts w:asciiTheme="minorHAnsi" w:hAnsiTheme="minorHAnsi" w:cstheme="minorHAnsi"/>
          <w:color w:val="0070C0"/>
          <w:sz w:val="22"/>
          <w:szCs w:val="22"/>
        </w:rPr>
        <w:t>, photos illustratives, historique du site, attestation communale, etc.) permettent de l’attester</w:t>
      </w:r>
      <w:r w:rsidR="00631690" w:rsidRPr="00F64CFB">
        <w:rPr>
          <w:rStyle w:val="cf01"/>
          <w:rFonts w:asciiTheme="minorHAnsi" w:hAnsiTheme="minorHAnsi" w:cstheme="minorHAnsi"/>
          <w:color w:val="0070C0"/>
          <w:sz w:val="22"/>
          <w:szCs w:val="22"/>
        </w:rPr>
        <w:t>.</w:t>
      </w:r>
    </w:p>
    <w:p w14:paraId="04304343" w14:textId="77777777" w:rsidR="007D4292" w:rsidRPr="00F64CFB" w:rsidRDefault="007D4292" w:rsidP="00A167A5">
      <w:pPr>
        <w:pStyle w:val="NormalWeb"/>
        <w:spacing w:before="2" w:after="2"/>
        <w:rPr>
          <w:rFonts w:asciiTheme="minorHAnsi" w:hAnsiTheme="minorHAnsi" w:cstheme="minorHAnsi"/>
          <w:sz w:val="22"/>
        </w:rPr>
      </w:pPr>
    </w:p>
    <w:p w14:paraId="5B296B72" w14:textId="27A9A5B0" w:rsidR="00C01C5A" w:rsidRPr="00F64CFB" w:rsidRDefault="000D3800" w:rsidP="00631690">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Afin de pouvoir attester du « non-impact » des travaux prévus sur la gestion des sols, il est </w:t>
      </w:r>
      <w:r w:rsidR="00D77C2B" w:rsidRPr="00F64CFB">
        <w:rPr>
          <w:rFonts w:asciiTheme="minorHAnsi" w:eastAsia="Calibri" w:hAnsiTheme="minorHAnsi" w:cstheme="minorHAnsi"/>
          <w:color w:val="0070C0"/>
        </w:rPr>
        <w:t xml:space="preserve">recommandé de fournir tous les éléments utiles pour </w:t>
      </w:r>
      <w:r w:rsidR="00D77C2B" w:rsidRPr="00F64CFB">
        <w:rPr>
          <w:rFonts w:asciiTheme="minorHAnsi" w:eastAsia="Calibri" w:hAnsiTheme="minorHAnsi" w:cstheme="minorHAnsi"/>
          <w:color w:val="0070C0"/>
          <w:u w:val="single"/>
        </w:rPr>
        <w:t>bien illustrer</w:t>
      </w:r>
      <w:r w:rsidR="00D77C2B" w:rsidRPr="00F64CFB">
        <w:rPr>
          <w:rFonts w:asciiTheme="minorHAnsi" w:eastAsia="Calibri" w:hAnsiTheme="minorHAnsi" w:cstheme="minorHAnsi"/>
          <w:color w:val="0070C0"/>
        </w:rPr>
        <w:t xml:space="preserve"> le contexte du site (historique etc.), du projet</w:t>
      </w:r>
      <w:r w:rsidR="00ED2235" w:rsidRPr="00F64CFB">
        <w:rPr>
          <w:rFonts w:asciiTheme="minorHAnsi" w:eastAsia="Calibri" w:hAnsiTheme="minorHAnsi" w:cstheme="minorHAnsi"/>
          <w:color w:val="0070C0"/>
        </w:rPr>
        <w:t>, etc. et d’en indiquer les éventuelles particularités.</w:t>
      </w:r>
    </w:p>
    <w:p w14:paraId="2AB7D574" w14:textId="77777777" w:rsidR="00C01C5A" w:rsidRPr="00F64CFB" w:rsidRDefault="00C01C5A" w:rsidP="00A167A5">
      <w:pPr>
        <w:pStyle w:val="NormalWeb"/>
        <w:spacing w:before="2" w:after="2"/>
        <w:rPr>
          <w:rFonts w:asciiTheme="minorHAnsi" w:hAnsiTheme="minorHAnsi" w:cstheme="minorHAnsi"/>
          <w:sz w:val="22"/>
        </w:rPr>
      </w:pPr>
    </w:p>
    <w:p w14:paraId="2D9B365D" w14:textId="78019B96" w:rsidR="00A167A5" w:rsidRPr="00F64CFB" w:rsidRDefault="00A167A5" w:rsidP="00A167A5">
      <w:pPr>
        <w:pStyle w:val="NormalWeb"/>
        <w:spacing w:before="2" w:after="2"/>
        <w:ind w:left="708"/>
        <w:jc w:val="both"/>
        <w:rPr>
          <w:rFonts w:asciiTheme="minorHAnsi" w:hAnsiTheme="minorHAnsi" w:cstheme="minorHAnsi"/>
          <w:sz w:val="24"/>
        </w:rPr>
      </w:pPr>
      <w:r w:rsidRPr="00F64CFB">
        <w:rPr>
          <w:rFonts w:asciiTheme="minorHAnsi" w:hAnsiTheme="minorHAnsi" w:cstheme="minorHAnsi"/>
          <w:b/>
          <w:bCs/>
          <w:color w:val="0070C0"/>
          <w:sz w:val="24"/>
        </w:rPr>
        <w:t>2° un changement d'usage vers un type plus contraignant</w:t>
      </w:r>
      <w:r w:rsidR="00287ED0" w:rsidRPr="00F64CFB">
        <w:rPr>
          <w:rFonts w:asciiTheme="minorHAnsi" w:hAnsiTheme="minorHAnsi" w:cstheme="minorHAnsi"/>
          <w:b/>
          <w:bCs/>
          <w:color w:val="0070C0"/>
          <w:sz w:val="24"/>
        </w:rPr>
        <w:t xml:space="preserve"> / sensible</w:t>
      </w:r>
      <w:r w:rsidRPr="00F64CFB">
        <w:rPr>
          <w:rFonts w:asciiTheme="minorHAnsi" w:hAnsiTheme="minorHAnsi" w:cstheme="minorHAnsi"/>
          <w:sz w:val="24"/>
        </w:rPr>
        <w:t xml:space="preserve"> (l'usage I étant le plus contraignant et l'usage V étant le moins contraignant), généré par un changement </w:t>
      </w:r>
      <w:r w:rsidRPr="00F64CFB">
        <w:rPr>
          <w:rFonts w:asciiTheme="minorHAnsi" w:hAnsiTheme="minorHAnsi" w:cstheme="minorHAnsi"/>
          <w:sz w:val="24"/>
          <w:u w:val="single"/>
        </w:rPr>
        <w:t>d'affectation (tel que défini à l'annexe 2 du Décret sols) ou d'usage de fait</w:t>
      </w:r>
      <w:r w:rsidRPr="00F64CFB">
        <w:rPr>
          <w:rFonts w:asciiTheme="minorHAnsi" w:hAnsiTheme="minorHAnsi" w:cstheme="minorHAnsi"/>
          <w:sz w:val="24"/>
        </w:rPr>
        <w:t xml:space="preserve"> (tel que défini à l'annexe 3 du Décret sols</w:t>
      </w:r>
      <w:proofErr w:type="gramStart"/>
      <w:r w:rsidRPr="00F64CFB">
        <w:rPr>
          <w:rFonts w:asciiTheme="minorHAnsi" w:hAnsiTheme="minorHAnsi" w:cstheme="minorHAnsi"/>
          <w:sz w:val="24"/>
        </w:rPr>
        <w:t>) ?;</w:t>
      </w:r>
      <w:proofErr w:type="gramEnd"/>
    </w:p>
    <w:p w14:paraId="368153FE" w14:textId="77777777" w:rsidR="00A167A5" w:rsidRPr="00F64CFB" w:rsidRDefault="00A167A5" w:rsidP="00A167A5">
      <w:pPr>
        <w:pStyle w:val="NormalWeb"/>
        <w:spacing w:before="2" w:after="2"/>
        <w:ind w:left="708"/>
        <w:rPr>
          <w:rFonts w:asciiTheme="minorHAnsi" w:hAnsiTheme="minorHAnsi" w:cstheme="minorHAnsi"/>
        </w:rPr>
      </w:pPr>
    </w:p>
    <w:p w14:paraId="2C49D9FF" w14:textId="41EA9F8B" w:rsidR="008D12B0" w:rsidRPr="00F64CFB" w:rsidRDefault="00F92FB0" w:rsidP="00F92FB0">
      <w:pPr>
        <w:pStyle w:val="Paragraphedeliste"/>
        <w:numPr>
          <w:ilvl w:val="0"/>
          <w:numId w:val="14"/>
        </w:numPr>
        <w:ind w:left="1068"/>
        <w:rPr>
          <w:rFonts w:asciiTheme="minorHAnsi" w:eastAsia="Calibri" w:hAnsiTheme="minorHAnsi" w:cstheme="minorHAnsi"/>
          <w:color w:val="0070C0"/>
        </w:rPr>
      </w:pPr>
      <w:r w:rsidRPr="00F64CFB">
        <w:rPr>
          <w:rFonts w:asciiTheme="minorHAnsi" w:hAnsiTheme="minorHAnsi" w:cstheme="minorHAnsi"/>
          <w:color w:val="0070C0"/>
        </w:rPr>
        <w:t xml:space="preserve">Le décret sol est disponible ici, ainsi que le lien vers ses annexes (en fin du texte du décret) : </w:t>
      </w:r>
      <w:hyperlink r:id="rId23" w:history="1">
        <w:r w:rsidRPr="00F64CFB">
          <w:rPr>
            <w:rStyle w:val="Lienhypertexte"/>
            <w:rFonts w:asciiTheme="minorHAnsi" w:hAnsiTheme="minorHAnsi" w:cstheme="minorHAnsi"/>
          </w:rPr>
          <w:t>http://environnement.wallonie.be/legis/solsoussol/sol006.htm</w:t>
        </w:r>
      </w:hyperlink>
      <w:r w:rsidR="007770FE" w:rsidRPr="00F64CFB">
        <w:rPr>
          <w:rFonts w:asciiTheme="minorHAnsi" w:hAnsiTheme="minorHAnsi" w:cstheme="minorHAnsi"/>
        </w:rPr>
        <w:t xml:space="preserve"> </w:t>
      </w:r>
    </w:p>
    <w:p w14:paraId="132CFAA8" w14:textId="338B64A4" w:rsidR="007770FE" w:rsidRPr="00F64CFB" w:rsidRDefault="00F92FB0" w:rsidP="00A167A5">
      <w:pPr>
        <w:pStyle w:val="NormalWeb"/>
        <w:spacing w:before="2" w:after="2"/>
        <w:ind w:left="708"/>
        <w:rPr>
          <w:rFonts w:asciiTheme="minorHAnsi" w:hAnsiTheme="minorHAnsi" w:cstheme="minorHAnsi"/>
        </w:rPr>
      </w:pPr>
      <w:r w:rsidRPr="00F64CFB">
        <w:rPr>
          <w:rFonts w:asciiTheme="minorHAnsi" w:hAnsiTheme="minorHAnsi" w:cstheme="minorHAnsi"/>
          <w:noProof/>
        </w:rPr>
        <w:drawing>
          <wp:inline distT="0" distB="0" distL="0" distR="0" wp14:anchorId="05A0C804" wp14:editId="188E4C87">
            <wp:extent cx="5760720" cy="13239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1323975"/>
                    </a:xfrm>
                    <a:prstGeom prst="rect">
                      <a:avLst/>
                    </a:prstGeom>
                  </pic:spPr>
                </pic:pic>
              </a:graphicData>
            </a:graphic>
          </wp:inline>
        </w:drawing>
      </w:r>
    </w:p>
    <w:p w14:paraId="29DC30BE" w14:textId="77777777" w:rsidR="008D12B0" w:rsidRPr="00F64CFB" w:rsidRDefault="008D12B0" w:rsidP="00A167A5">
      <w:pPr>
        <w:pStyle w:val="NormalWeb"/>
        <w:spacing w:before="2" w:after="2"/>
        <w:ind w:left="708"/>
        <w:rPr>
          <w:rFonts w:asciiTheme="minorHAnsi" w:hAnsiTheme="minorHAnsi" w:cstheme="minorHAnsi"/>
        </w:rPr>
      </w:pPr>
    </w:p>
    <w:p w14:paraId="2E620CE2" w14:textId="2D9F5D00" w:rsidR="0024566E" w:rsidRPr="00F64CFB" w:rsidRDefault="0039444D" w:rsidP="0024566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b/>
          <w:bCs/>
          <w:color w:val="FF0000"/>
        </w:rPr>
        <w:t>ATTENTION</w:t>
      </w:r>
      <w:r w:rsidRPr="00F64CFB">
        <w:rPr>
          <w:rFonts w:asciiTheme="minorHAnsi" w:eastAsia="Calibri" w:hAnsiTheme="minorHAnsi" w:cstheme="minorHAnsi"/>
          <w:color w:val="0070C0"/>
        </w:rPr>
        <w:t xml:space="preserve"> : </w:t>
      </w:r>
      <w:r w:rsidR="0024566E" w:rsidRPr="00F64CFB">
        <w:rPr>
          <w:rFonts w:asciiTheme="minorHAnsi" w:eastAsia="Calibri" w:hAnsiTheme="minorHAnsi" w:cstheme="minorHAnsi"/>
          <w:color w:val="0070C0"/>
        </w:rPr>
        <w:t xml:space="preserve">Cette notion de changement d’usage est à considérer y compris si </w:t>
      </w:r>
      <w:r w:rsidR="00FD22BA" w:rsidRPr="00F64CFB">
        <w:rPr>
          <w:rFonts w:asciiTheme="minorHAnsi" w:eastAsia="Calibri" w:hAnsiTheme="minorHAnsi" w:cstheme="minorHAnsi"/>
          <w:color w:val="0070C0"/>
        </w:rPr>
        <w:t xml:space="preserve">le projet n’implique pas de travaux au niveau du sol (par exemple : réutilisation d’un bâtiment existant </w:t>
      </w:r>
      <w:r w:rsidRPr="00F64CFB">
        <w:rPr>
          <w:rFonts w:asciiTheme="minorHAnsi" w:eastAsia="Calibri" w:hAnsiTheme="minorHAnsi" w:cstheme="minorHAnsi"/>
          <w:color w:val="0070C0"/>
        </w:rPr>
        <w:t>(avec ou sans travaux de réaménagements intérieurs) mais en changeant la destination de celui-ci)</w:t>
      </w:r>
      <w:r w:rsidR="00AF66B6" w:rsidRPr="00F64CFB">
        <w:rPr>
          <w:rFonts w:asciiTheme="minorHAnsi" w:eastAsia="Calibri" w:hAnsiTheme="minorHAnsi" w:cstheme="minorHAnsi"/>
          <w:color w:val="0070C0"/>
        </w:rPr>
        <w:t>.</w:t>
      </w:r>
    </w:p>
    <w:p w14:paraId="3161601A" w14:textId="22F24F7A" w:rsidR="00AF66B6" w:rsidRPr="00F64CFB" w:rsidRDefault="00AF66B6" w:rsidP="0024566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lastRenderedPageBreak/>
        <w:t xml:space="preserve">L’idée sous-jacente est que la réglementation (Décret sols) </w:t>
      </w:r>
      <w:r w:rsidR="00A82FAC" w:rsidRPr="00F64CFB">
        <w:rPr>
          <w:rFonts w:asciiTheme="minorHAnsi" w:eastAsia="Calibri" w:hAnsiTheme="minorHAnsi" w:cstheme="minorHAnsi"/>
          <w:color w:val="0070C0"/>
        </w:rPr>
        <w:t xml:space="preserve">considère, pour des même polluants, des normes (concentrations à ne pas dépasser) </w:t>
      </w:r>
      <w:r w:rsidR="008930C2">
        <w:rPr>
          <w:rFonts w:asciiTheme="minorHAnsi" w:eastAsia="Calibri" w:hAnsiTheme="minorHAnsi" w:cstheme="minorHAnsi"/>
          <w:color w:val="0070C0"/>
        </w:rPr>
        <w:t>plus</w:t>
      </w:r>
      <w:r w:rsidR="00A82FAC" w:rsidRPr="00F64CFB">
        <w:rPr>
          <w:rFonts w:asciiTheme="minorHAnsi" w:eastAsia="Calibri" w:hAnsiTheme="minorHAnsi" w:cstheme="minorHAnsi"/>
          <w:color w:val="0070C0"/>
        </w:rPr>
        <w:t xml:space="preserve"> contraignantes</w:t>
      </w:r>
      <w:r w:rsidR="00B5333B" w:rsidRPr="00F64CFB">
        <w:rPr>
          <w:rFonts w:asciiTheme="minorHAnsi" w:eastAsia="Calibri" w:hAnsiTheme="minorHAnsi" w:cstheme="minorHAnsi"/>
          <w:color w:val="0070C0"/>
        </w:rPr>
        <w:t xml:space="preserve"> (seuils de tolérance </w:t>
      </w:r>
      <w:r w:rsidR="008930C2">
        <w:rPr>
          <w:rFonts w:asciiTheme="minorHAnsi" w:eastAsia="Calibri" w:hAnsiTheme="minorHAnsi" w:cstheme="minorHAnsi"/>
          <w:color w:val="0070C0"/>
        </w:rPr>
        <w:t>plus</w:t>
      </w:r>
      <w:r w:rsidR="00B5333B" w:rsidRPr="00F64CFB">
        <w:rPr>
          <w:rFonts w:asciiTheme="minorHAnsi" w:eastAsia="Calibri" w:hAnsiTheme="minorHAnsi" w:cstheme="minorHAnsi"/>
          <w:color w:val="0070C0"/>
        </w:rPr>
        <w:t xml:space="preserve"> bas) à mesure que l’on va vers un usage </w:t>
      </w:r>
      <w:r w:rsidR="008930C2">
        <w:rPr>
          <w:rFonts w:asciiTheme="minorHAnsi" w:eastAsia="Calibri" w:hAnsiTheme="minorHAnsi" w:cstheme="minorHAnsi"/>
          <w:color w:val="0070C0"/>
        </w:rPr>
        <w:t>plus</w:t>
      </w:r>
      <w:r w:rsidR="00B5333B" w:rsidRPr="00F64CFB">
        <w:rPr>
          <w:rFonts w:asciiTheme="minorHAnsi" w:eastAsia="Calibri" w:hAnsiTheme="minorHAnsi" w:cstheme="minorHAnsi"/>
          <w:color w:val="0070C0"/>
        </w:rPr>
        <w:t xml:space="preserve"> sensible</w:t>
      </w:r>
      <w:r w:rsidR="00C03A24" w:rsidRPr="00F64CFB">
        <w:rPr>
          <w:rFonts w:asciiTheme="minorHAnsi" w:eastAsia="Calibri" w:hAnsiTheme="minorHAnsi" w:cstheme="minorHAnsi"/>
          <w:color w:val="0070C0"/>
        </w:rPr>
        <w:t xml:space="preserve">. Par exemple, un usage résidentiel, impliquant une présence humaine </w:t>
      </w:r>
      <w:r w:rsidR="008930C2">
        <w:rPr>
          <w:rFonts w:asciiTheme="minorHAnsi" w:eastAsia="Calibri" w:hAnsiTheme="minorHAnsi" w:cstheme="minorHAnsi"/>
          <w:color w:val="0070C0"/>
        </w:rPr>
        <w:t>plus</w:t>
      </w:r>
      <w:r w:rsidR="00335B24" w:rsidRPr="00F64CFB">
        <w:rPr>
          <w:rFonts w:asciiTheme="minorHAnsi" w:eastAsia="Calibri" w:hAnsiTheme="minorHAnsi" w:cstheme="minorHAnsi"/>
          <w:color w:val="0070C0"/>
        </w:rPr>
        <w:t xml:space="preserve"> fréquente, la possible présence d’enfants, de jardins, de potagers etc. </w:t>
      </w:r>
      <w:r w:rsidR="00471C06" w:rsidRPr="00F64CFB">
        <w:rPr>
          <w:rFonts w:asciiTheme="minorHAnsi" w:eastAsia="Calibri" w:hAnsiTheme="minorHAnsi" w:cstheme="minorHAnsi"/>
          <w:color w:val="0070C0"/>
        </w:rPr>
        <w:t xml:space="preserve">est ainsi considéré comme </w:t>
      </w:r>
      <w:r w:rsidR="008930C2">
        <w:rPr>
          <w:rFonts w:asciiTheme="minorHAnsi" w:eastAsia="Calibri" w:hAnsiTheme="minorHAnsi" w:cstheme="minorHAnsi"/>
          <w:color w:val="0070C0"/>
        </w:rPr>
        <w:t>plus</w:t>
      </w:r>
      <w:r w:rsidR="00471C06" w:rsidRPr="00F64CFB">
        <w:rPr>
          <w:rFonts w:asciiTheme="minorHAnsi" w:eastAsia="Calibri" w:hAnsiTheme="minorHAnsi" w:cstheme="minorHAnsi"/>
          <w:color w:val="0070C0"/>
        </w:rPr>
        <w:t xml:space="preserve"> sensible qu’un usage industriel.</w:t>
      </w:r>
    </w:p>
    <w:p w14:paraId="46FECDB8" w14:textId="77777777" w:rsidR="00B5333B" w:rsidRPr="00F64CFB" w:rsidRDefault="00B5333B" w:rsidP="00A167A5">
      <w:pPr>
        <w:pStyle w:val="NormalWeb"/>
        <w:spacing w:before="2" w:after="2"/>
        <w:ind w:left="708"/>
        <w:rPr>
          <w:rFonts w:asciiTheme="minorHAnsi" w:hAnsiTheme="minorHAnsi" w:cstheme="minorHAnsi"/>
        </w:rPr>
      </w:pPr>
    </w:p>
    <w:p w14:paraId="7DDECE47" w14:textId="77777777" w:rsidR="001F46CA" w:rsidRPr="00F64CFB" w:rsidRDefault="001F46CA" w:rsidP="001F46CA">
      <w:pPr>
        <w:pStyle w:val="Formulairedemande"/>
        <w:keepNext/>
        <w:numPr>
          <w:ilvl w:val="0"/>
          <w:numId w:val="11"/>
        </w:numPr>
        <w:tabs>
          <w:tab w:val="left" w:pos="426"/>
          <w:tab w:val="left" w:pos="2552"/>
          <w:tab w:val="left" w:pos="3119"/>
        </w:tabs>
        <w:spacing w:after="120"/>
        <w:rPr>
          <w:rFonts w:asciiTheme="minorHAnsi" w:eastAsia="Calibri" w:hAnsiTheme="minorHAnsi" w:cstheme="minorHAnsi"/>
          <w:sz w:val="24"/>
        </w:rPr>
      </w:pPr>
      <w:r w:rsidRPr="00F64CFB">
        <w:rPr>
          <w:rFonts w:asciiTheme="minorHAnsi" w:eastAsia="Calibri" w:hAnsiTheme="minorHAnsi" w:cstheme="minorHAnsi"/>
          <w:sz w:val="24"/>
        </w:rPr>
        <w:t>Y a-t-il un changement d’usage vers un usage plus contraignant ?</w:t>
      </w:r>
    </w:p>
    <w:p w14:paraId="35FAB57A" w14:textId="35113026" w:rsidR="005826EB" w:rsidRPr="00F64CFB" w:rsidRDefault="005826EB" w:rsidP="005826EB">
      <w:pPr>
        <w:pStyle w:val="Formulairedemande"/>
        <w:keepNext/>
        <w:tabs>
          <w:tab w:val="left" w:pos="426"/>
          <w:tab w:val="left" w:pos="2127"/>
        </w:tabs>
        <w:spacing w:after="120"/>
        <w:ind w:left="1134" w:hanging="426"/>
        <w:rPr>
          <w:rFonts w:asciiTheme="minorHAnsi" w:eastAsia="Calibri" w:hAnsiTheme="minorHAnsi" w:cstheme="minorHAnsi"/>
          <w:sz w:val="24"/>
        </w:rPr>
      </w:pPr>
      <w:r w:rsidRPr="00F64CFB">
        <w:rPr>
          <w:rFonts w:asciiTheme="minorHAnsi" w:hAnsiTheme="minorHAnsi" w:cstheme="minorHAnsi"/>
          <w:sz w:val="24"/>
        </w:rPr>
        <w:tab/>
      </w:r>
      <w:r w:rsidRPr="00F64CFB">
        <w:rPr>
          <w:rFonts w:asciiTheme="minorHAnsi" w:hAnsiTheme="minorHAnsi" w:cstheme="minorHAnsi"/>
          <w:sz w:val="24"/>
        </w:rPr>
        <w:tab/>
      </w:r>
      <w:r w:rsidRPr="00F64CFB">
        <w:rPr>
          <w:rFonts w:asciiTheme="minorHAnsi" w:hAnsiTheme="minorHAnsi" w:cstheme="minorHAnsi"/>
          <w:noProof/>
          <w:sz w:val="24"/>
          <w:lang w:val="fr-BE" w:eastAsia="fr-BE"/>
        </w:rPr>
        <w:drawing>
          <wp:inline distT="0" distB="0" distL="0" distR="0" wp14:anchorId="6E10EA20" wp14:editId="19F2C18B">
            <wp:extent cx="126365" cy="126365"/>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hAnsiTheme="minorHAnsi" w:cstheme="minorHAnsi"/>
          <w:sz w:val="24"/>
        </w:rPr>
        <w:t xml:space="preserve"> </w:t>
      </w:r>
      <w:r w:rsidRPr="00F64CFB">
        <w:rPr>
          <w:rFonts w:asciiTheme="minorHAnsi" w:eastAsia="Calibri" w:hAnsiTheme="minorHAnsi" w:cstheme="minorHAnsi"/>
          <w:sz w:val="24"/>
        </w:rPr>
        <w:t>Non, justifier brièvement : …………………………</w:t>
      </w:r>
      <w:r w:rsidR="00751F42" w:rsidRPr="00F64CFB">
        <w:rPr>
          <w:rFonts w:asciiTheme="minorHAnsi" w:eastAsia="Calibri" w:hAnsiTheme="minorHAnsi" w:cstheme="minorHAnsi"/>
          <w:sz w:val="24"/>
        </w:rPr>
        <w:t>……</w:t>
      </w:r>
      <w:proofErr w:type="gramStart"/>
      <w:r w:rsidR="00751F42" w:rsidRPr="00F64CFB">
        <w:rPr>
          <w:rFonts w:asciiTheme="minorHAnsi" w:eastAsia="Calibri" w:hAnsiTheme="minorHAnsi" w:cstheme="minorHAnsi"/>
          <w:sz w:val="24"/>
        </w:rPr>
        <w:t>…….</w:t>
      </w:r>
      <w:proofErr w:type="gramEnd"/>
      <w:r w:rsidRPr="00F64CFB">
        <w:rPr>
          <w:rFonts w:asciiTheme="minorHAnsi" w:eastAsia="Calibri" w:hAnsiTheme="minorHAnsi" w:cstheme="minorHAnsi"/>
          <w:sz w:val="24"/>
        </w:rPr>
        <w:t>…..</w:t>
      </w:r>
    </w:p>
    <w:p w14:paraId="155B468A" w14:textId="0D9AEEFA" w:rsidR="0024566E" w:rsidRPr="00F64CFB" w:rsidRDefault="0024566E" w:rsidP="0024566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Par exemple : continuation ou extension activité existante</w:t>
      </w:r>
    </w:p>
    <w:p w14:paraId="748A6415" w14:textId="77777777" w:rsidR="0024566E" w:rsidRPr="00F64CFB" w:rsidRDefault="0024566E" w:rsidP="005826EB">
      <w:pPr>
        <w:pStyle w:val="Formulairedemande"/>
        <w:keepNext/>
        <w:tabs>
          <w:tab w:val="left" w:pos="426"/>
          <w:tab w:val="left" w:pos="2127"/>
        </w:tabs>
        <w:spacing w:after="120"/>
        <w:ind w:left="1134" w:hanging="426"/>
        <w:rPr>
          <w:rFonts w:asciiTheme="minorHAnsi" w:hAnsiTheme="minorHAnsi" w:cstheme="minorHAnsi"/>
          <w:sz w:val="24"/>
        </w:rPr>
      </w:pPr>
    </w:p>
    <w:p w14:paraId="76159F01" w14:textId="4CFF9EC3" w:rsidR="001F46CA" w:rsidRPr="00F64CFB" w:rsidRDefault="001F46CA" w:rsidP="001F46CA">
      <w:pPr>
        <w:pStyle w:val="Formulairedemande"/>
        <w:keepNext/>
        <w:tabs>
          <w:tab w:val="left" w:pos="426"/>
          <w:tab w:val="left" w:pos="2127"/>
        </w:tabs>
        <w:spacing w:after="120"/>
        <w:ind w:left="1134" w:hanging="426"/>
        <w:rPr>
          <w:rFonts w:asciiTheme="minorHAnsi" w:eastAsia="Calibri" w:hAnsiTheme="minorHAnsi" w:cstheme="minorHAnsi"/>
          <w:sz w:val="24"/>
        </w:rPr>
      </w:pPr>
      <w:r w:rsidRPr="00F64CFB">
        <w:rPr>
          <w:rFonts w:asciiTheme="minorHAnsi" w:eastAsia="Calibri" w:hAnsiTheme="minorHAnsi" w:cstheme="minorHAnsi"/>
          <w:sz w:val="24"/>
        </w:rPr>
        <w:tab/>
      </w:r>
      <w:r w:rsidRPr="00F64CFB">
        <w:rPr>
          <w:rFonts w:asciiTheme="minorHAnsi" w:eastAsia="Calibri" w:hAnsiTheme="minorHAnsi" w:cstheme="minorHAnsi"/>
          <w:sz w:val="24"/>
        </w:rPr>
        <w:tab/>
      </w:r>
      <w:r w:rsidRPr="00F64CFB">
        <w:rPr>
          <w:rFonts w:asciiTheme="minorHAnsi" w:hAnsiTheme="minorHAnsi" w:cstheme="minorHAnsi"/>
          <w:noProof/>
          <w:sz w:val="24"/>
          <w:lang w:val="fr-BE" w:eastAsia="fr-BE"/>
        </w:rPr>
        <w:drawing>
          <wp:inline distT="0" distB="0" distL="0" distR="0" wp14:anchorId="1B80D4E4" wp14:editId="3873E18E">
            <wp:extent cx="126365" cy="126365"/>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rPr>
        <w:t xml:space="preserve"> Oui, justifier brièvement : </w:t>
      </w:r>
      <w:r w:rsidR="005826EB" w:rsidRPr="00F64CFB">
        <w:rPr>
          <w:rFonts w:asciiTheme="minorHAnsi" w:eastAsia="Calibri" w:hAnsiTheme="minorHAnsi" w:cstheme="minorHAnsi"/>
          <w:sz w:val="24"/>
        </w:rPr>
        <w:t>………………</w:t>
      </w:r>
      <w:r w:rsidR="00751F42" w:rsidRPr="00F64CFB">
        <w:rPr>
          <w:rFonts w:asciiTheme="minorHAnsi" w:eastAsia="Calibri" w:hAnsiTheme="minorHAnsi" w:cstheme="minorHAnsi"/>
          <w:sz w:val="24"/>
        </w:rPr>
        <w:t>……</w:t>
      </w:r>
      <w:proofErr w:type="gramStart"/>
      <w:r w:rsidR="00751F42" w:rsidRPr="00F64CFB">
        <w:rPr>
          <w:rFonts w:asciiTheme="minorHAnsi" w:eastAsia="Calibri" w:hAnsiTheme="minorHAnsi" w:cstheme="minorHAnsi"/>
          <w:sz w:val="24"/>
        </w:rPr>
        <w:t>…….</w:t>
      </w:r>
      <w:proofErr w:type="gramEnd"/>
      <w:r w:rsidR="005826EB" w:rsidRPr="00F64CFB">
        <w:rPr>
          <w:rFonts w:asciiTheme="minorHAnsi" w:eastAsia="Calibri" w:hAnsiTheme="minorHAnsi" w:cstheme="minorHAnsi"/>
          <w:sz w:val="24"/>
        </w:rPr>
        <w:t>…………..</w:t>
      </w:r>
      <w:r w:rsidRPr="00F64CFB">
        <w:rPr>
          <w:rFonts w:asciiTheme="minorHAnsi" w:eastAsia="Calibri" w:hAnsiTheme="minorHAnsi" w:cstheme="minorHAnsi"/>
          <w:sz w:val="24"/>
        </w:rPr>
        <w:t>….</w:t>
      </w:r>
    </w:p>
    <w:p w14:paraId="0D1C02CC" w14:textId="298C474F" w:rsidR="0024566E" w:rsidRPr="00F64CFB" w:rsidRDefault="0039444D" w:rsidP="0024566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Par exemple : </w:t>
      </w:r>
      <w:r w:rsidR="00AB62E7" w:rsidRPr="00F64CFB">
        <w:rPr>
          <w:rFonts w:asciiTheme="minorHAnsi" w:eastAsia="Calibri" w:hAnsiTheme="minorHAnsi" w:cstheme="minorHAnsi"/>
          <w:color w:val="0070C0"/>
        </w:rPr>
        <w:t>« recyclage » d’un bâtiment à usage industriel pour l</w:t>
      </w:r>
      <w:r w:rsidR="00534267" w:rsidRPr="00F64CFB">
        <w:rPr>
          <w:rFonts w:asciiTheme="minorHAnsi" w:eastAsia="Calibri" w:hAnsiTheme="minorHAnsi" w:cstheme="minorHAnsi"/>
          <w:color w:val="0070C0"/>
        </w:rPr>
        <w:t>ui donner un usage résidentiel (</w:t>
      </w:r>
      <w:r w:rsidR="00AB62E7" w:rsidRPr="00F64CFB">
        <w:rPr>
          <w:rFonts w:asciiTheme="minorHAnsi" w:eastAsia="Calibri" w:hAnsiTheme="minorHAnsi" w:cstheme="minorHAnsi"/>
          <w:color w:val="0070C0"/>
        </w:rPr>
        <w:t>logement</w:t>
      </w:r>
      <w:r w:rsidR="00534267" w:rsidRPr="00F64CFB">
        <w:rPr>
          <w:rFonts w:asciiTheme="minorHAnsi" w:eastAsia="Calibri" w:hAnsiTheme="minorHAnsi" w:cstheme="minorHAnsi"/>
          <w:color w:val="0070C0"/>
        </w:rPr>
        <w:t xml:space="preserve"> : </w:t>
      </w:r>
      <w:r w:rsidR="00AB62E7" w:rsidRPr="00F64CFB">
        <w:rPr>
          <w:rFonts w:asciiTheme="minorHAnsi" w:eastAsia="Calibri" w:hAnsiTheme="minorHAnsi" w:cstheme="minorHAnsi"/>
          <w:color w:val="0070C0"/>
        </w:rPr>
        <w:t>appartement</w:t>
      </w:r>
      <w:r w:rsidR="000A6FF1" w:rsidRPr="00F64CFB">
        <w:rPr>
          <w:rFonts w:asciiTheme="minorHAnsi" w:eastAsia="Calibri" w:hAnsiTheme="minorHAnsi" w:cstheme="minorHAnsi"/>
          <w:color w:val="0070C0"/>
        </w:rPr>
        <w:t>s etc.</w:t>
      </w:r>
      <w:r w:rsidR="00AB62E7" w:rsidRPr="00F64CFB">
        <w:rPr>
          <w:rFonts w:asciiTheme="minorHAnsi" w:eastAsia="Calibri" w:hAnsiTheme="minorHAnsi" w:cstheme="minorHAnsi"/>
          <w:color w:val="0070C0"/>
        </w:rPr>
        <w:t xml:space="preserve">) </w:t>
      </w:r>
      <w:r w:rsidR="00534267" w:rsidRPr="00F64CFB">
        <w:rPr>
          <w:rFonts w:asciiTheme="minorHAnsi" w:eastAsia="Calibri" w:hAnsiTheme="minorHAnsi" w:cstheme="minorHAnsi"/>
          <w:color w:val="0070C0"/>
        </w:rPr>
        <w:t xml:space="preserve">ou </w:t>
      </w:r>
      <w:r w:rsidR="000A6FF1" w:rsidRPr="00F64CFB">
        <w:rPr>
          <w:rFonts w:asciiTheme="minorHAnsi" w:eastAsia="Calibri" w:hAnsiTheme="minorHAnsi" w:cstheme="minorHAnsi"/>
          <w:color w:val="0070C0"/>
        </w:rPr>
        <w:t>commercial (magasin, etc.).</w:t>
      </w:r>
    </w:p>
    <w:p w14:paraId="4474FE11" w14:textId="0BD9AFAE" w:rsidR="000A6FF1" w:rsidRPr="00F64CFB" w:rsidRDefault="000A6FF1" w:rsidP="0024566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Cette notion de changement d’usage est à considérer même en cas de changement partiel (par </w:t>
      </w:r>
      <w:r w:rsidR="00A301B7" w:rsidRPr="00F64CFB">
        <w:rPr>
          <w:rFonts w:asciiTheme="minorHAnsi" w:eastAsia="Calibri" w:hAnsiTheme="minorHAnsi" w:cstheme="minorHAnsi"/>
          <w:color w:val="0070C0"/>
        </w:rPr>
        <w:t>exemple : installation / création, sur un site à usage industriel, d’une conciergerie, cette dernière s’assimilant à un usage résidentiel</w:t>
      </w:r>
      <w:r w:rsidR="00AF66B6" w:rsidRPr="00F64CFB">
        <w:rPr>
          <w:rFonts w:asciiTheme="minorHAnsi" w:eastAsia="Calibri" w:hAnsiTheme="minorHAnsi" w:cstheme="minorHAnsi"/>
          <w:color w:val="0070C0"/>
        </w:rPr>
        <w:t>).</w:t>
      </w:r>
    </w:p>
    <w:p w14:paraId="3775648E" w14:textId="77777777" w:rsidR="00AF66B6" w:rsidRPr="00F64CFB" w:rsidRDefault="00AF66B6" w:rsidP="00A167A5">
      <w:pPr>
        <w:pStyle w:val="NormalWeb"/>
        <w:spacing w:before="2" w:after="2"/>
        <w:ind w:left="708"/>
        <w:rPr>
          <w:rFonts w:asciiTheme="minorHAnsi" w:hAnsiTheme="minorHAnsi" w:cstheme="minorHAnsi"/>
        </w:rPr>
      </w:pPr>
    </w:p>
    <w:p w14:paraId="1A8018AF" w14:textId="2B09B738" w:rsidR="00A167A5" w:rsidRPr="00F64CFB" w:rsidRDefault="00A167A5" w:rsidP="00A167A5">
      <w:pPr>
        <w:pStyle w:val="NormalWeb"/>
        <w:numPr>
          <w:ilvl w:val="0"/>
          <w:numId w:val="11"/>
        </w:numPr>
        <w:spacing w:before="2" w:after="2"/>
        <w:rPr>
          <w:rFonts w:asciiTheme="minorHAnsi" w:hAnsiTheme="minorHAnsi" w:cstheme="minorHAnsi"/>
          <w:sz w:val="24"/>
          <w:szCs w:val="24"/>
        </w:rPr>
      </w:pPr>
      <w:r w:rsidRPr="00F64CFB">
        <w:rPr>
          <w:rFonts w:asciiTheme="minorHAnsi" w:hAnsiTheme="minorHAnsi" w:cstheme="minorHAnsi"/>
          <w:sz w:val="24"/>
          <w:szCs w:val="24"/>
        </w:rPr>
        <w:t>Veuillez décrire</w:t>
      </w:r>
      <w:r w:rsidR="00F12F36" w:rsidRPr="00F64CFB">
        <w:rPr>
          <w:rFonts w:asciiTheme="minorHAnsi" w:hAnsiTheme="minorHAnsi" w:cstheme="minorHAnsi"/>
          <w:sz w:val="24"/>
          <w:szCs w:val="24"/>
        </w:rPr>
        <w:t xml:space="preserve"> </w:t>
      </w:r>
      <w:r w:rsidRPr="00F64CFB">
        <w:rPr>
          <w:rFonts w:asciiTheme="minorHAnsi" w:hAnsiTheme="minorHAnsi" w:cstheme="minorHAnsi"/>
          <w:sz w:val="24"/>
          <w:szCs w:val="24"/>
        </w:rPr>
        <w:t xml:space="preserve">votre situation </w:t>
      </w:r>
      <w:r w:rsidRPr="00F64CFB">
        <w:rPr>
          <w:rFonts w:asciiTheme="minorHAnsi" w:hAnsiTheme="minorHAnsi" w:cstheme="minorHAnsi"/>
          <w:sz w:val="24"/>
          <w:szCs w:val="24"/>
          <w:u w:val="single"/>
        </w:rPr>
        <w:t>actuelle</w:t>
      </w:r>
      <w:r w:rsidRPr="00F64CFB">
        <w:rPr>
          <w:rFonts w:asciiTheme="minorHAnsi" w:hAnsiTheme="minorHAnsi" w:cstheme="minorHAnsi"/>
          <w:sz w:val="24"/>
          <w:szCs w:val="24"/>
        </w:rPr>
        <w:t xml:space="preserve"> :</w:t>
      </w:r>
    </w:p>
    <w:p w14:paraId="6B71C598" w14:textId="77777777" w:rsidR="00C06704" w:rsidRPr="00F64CFB" w:rsidRDefault="00C06704" w:rsidP="00A167A5">
      <w:pPr>
        <w:pStyle w:val="NormalWeb"/>
        <w:spacing w:before="2" w:after="2"/>
        <w:ind w:left="2493"/>
        <w:rPr>
          <w:rFonts w:asciiTheme="minorHAnsi" w:hAnsiTheme="minorHAnsi" w:cstheme="minorHAnsi"/>
          <w:sz w:val="24"/>
          <w:szCs w:val="24"/>
        </w:rPr>
      </w:pPr>
    </w:p>
    <w:tbl>
      <w:tblPr>
        <w:tblStyle w:val="Grilledutableau"/>
        <w:tblW w:w="0" w:type="auto"/>
        <w:tblInd w:w="1384" w:type="dxa"/>
        <w:tblLook w:val="04A0" w:firstRow="1" w:lastRow="0" w:firstColumn="1" w:lastColumn="0" w:noHBand="0" w:noVBand="1"/>
      </w:tblPr>
      <w:tblGrid>
        <w:gridCol w:w="2741"/>
        <w:gridCol w:w="2340"/>
        <w:gridCol w:w="2597"/>
      </w:tblGrid>
      <w:tr w:rsidR="00A167A5" w:rsidRPr="00F64CFB" w14:paraId="018B7E68" w14:textId="77777777" w:rsidTr="0088388B">
        <w:tc>
          <w:tcPr>
            <w:tcW w:w="2835" w:type="dxa"/>
          </w:tcPr>
          <w:p w14:paraId="086F2C9B" w14:textId="77777777" w:rsidR="00A167A5" w:rsidRPr="00F64CFB" w:rsidRDefault="00A167A5" w:rsidP="0088388B">
            <w:pPr>
              <w:pStyle w:val="NormalWeb"/>
              <w:spacing w:before="2" w:after="2"/>
              <w:rPr>
                <w:rFonts w:asciiTheme="minorHAnsi" w:hAnsiTheme="minorHAnsi" w:cstheme="minorHAnsi"/>
                <w:sz w:val="22"/>
                <w:szCs w:val="22"/>
              </w:rPr>
            </w:pPr>
          </w:p>
        </w:tc>
        <w:tc>
          <w:tcPr>
            <w:tcW w:w="2410" w:type="dxa"/>
          </w:tcPr>
          <w:p w14:paraId="2C0EDDA6" w14:textId="77777777" w:rsidR="00A167A5" w:rsidRPr="00F64CFB" w:rsidRDefault="00A167A5" w:rsidP="0088388B">
            <w:pPr>
              <w:pStyle w:val="NormalWeb"/>
              <w:spacing w:before="2" w:after="2"/>
              <w:rPr>
                <w:rFonts w:asciiTheme="minorHAnsi" w:hAnsiTheme="minorHAnsi" w:cstheme="minorHAnsi"/>
                <w:sz w:val="22"/>
                <w:szCs w:val="22"/>
              </w:rPr>
            </w:pPr>
            <w:r w:rsidRPr="00F64CFB">
              <w:rPr>
                <w:rFonts w:asciiTheme="minorHAnsi" w:hAnsiTheme="minorHAnsi" w:cstheme="minorHAnsi"/>
                <w:sz w:val="22"/>
                <w:szCs w:val="22"/>
              </w:rPr>
              <w:t>Usage repris dans la première colonne de l’annexe 2 ou 3 du Décret sols</w:t>
            </w:r>
          </w:p>
        </w:tc>
        <w:tc>
          <w:tcPr>
            <w:tcW w:w="2653" w:type="dxa"/>
          </w:tcPr>
          <w:p w14:paraId="5159EAA4" w14:textId="77777777" w:rsidR="00A167A5" w:rsidRPr="00F64CFB" w:rsidRDefault="00A167A5" w:rsidP="0088388B">
            <w:pPr>
              <w:pStyle w:val="NormalWeb"/>
              <w:spacing w:before="2" w:after="2"/>
              <w:rPr>
                <w:rFonts w:asciiTheme="minorHAnsi" w:hAnsiTheme="minorHAnsi" w:cstheme="minorHAnsi"/>
                <w:b/>
                <w:bCs/>
                <w:sz w:val="22"/>
                <w:szCs w:val="22"/>
              </w:rPr>
            </w:pPr>
            <w:r w:rsidRPr="00F64CFB">
              <w:rPr>
                <w:rFonts w:asciiTheme="minorHAnsi" w:hAnsiTheme="minorHAnsi" w:cstheme="minorHAnsi"/>
                <w:b/>
                <w:bCs/>
                <w:sz w:val="22"/>
                <w:szCs w:val="22"/>
              </w:rPr>
              <w:t>Numéro d’usage correspondant du Décret sols (I, II, III, IV ou V)</w:t>
            </w:r>
          </w:p>
        </w:tc>
      </w:tr>
      <w:tr w:rsidR="00A167A5" w:rsidRPr="00F64CFB" w14:paraId="573E6011" w14:textId="77777777" w:rsidTr="0062383B">
        <w:trPr>
          <w:trHeight w:val="352"/>
        </w:trPr>
        <w:tc>
          <w:tcPr>
            <w:tcW w:w="2835" w:type="dxa"/>
          </w:tcPr>
          <w:p w14:paraId="5F7D13AD" w14:textId="77777777" w:rsidR="00A167A5" w:rsidRPr="00F64CFB" w:rsidRDefault="00A167A5" w:rsidP="0088388B">
            <w:pPr>
              <w:pStyle w:val="NormalWeb"/>
              <w:spacing w:before="2" w:after="2"/>
              <w:rPr>
                <w:rFonts w:asciiTheme="minorHAnsi" w:hAnsiTheme="minorHAnsi" w:cstheme="minorHAnsi"/>
                <w:sz w:val="22"/>
                <w:szCs w:val="22"/>
              </w:rPr>
            </w:pPr>
            <w:r w:rsidRPr="00F64CFB">
              <w:rPr>
                <w:rFonts w:asciiTheme="minorHAnsi" w:hAnsiTheme="minorHAnsi" w:cstheme="minorHAnsi"/>
                <w:sz w:val="22"/>
                <w:szCs w:val="22"/>
              </w:rPr>
              <w:t>Situation de droit (annexe 2)</w:t>
            </w:r>
          </w:p>
        </w:tc>
        <w:tc>
          <w:tcPr>
            <w:tcW w:w="2410" w:type="dxa"/>
          </w:tcPr>
          <w:p w14:paraId="5C68C105" w14:textId="77777777" w:rsidR="00A167A5" w:rsidRPr="00F64CFB" w:rsidRDefault="00A167A5" w:rsidP="0088388B">
            <w:pPr>
              <w:pStyle w:val="NormalWeb"/>
              <w:spacing w:before="2" w:after="2"/>
              <w:rPr>
                <w:rFonts w:asciiTheme="minorHAnsi" w:hAnsiTheme="minorHAnsi" w:cstheme="minorHAnsi"/>
                <w:sz w:val="22"/>
                <w:szCs w:val="22"/>
              </w:rPr>
            </w:pPr>
          </w:p>
        </w:tc>
        <w:tc>
          <w:tcPr>
            <w:tcW w:w="2653" w:type="dxa"/>
          </w:tcPr>
          <w:p w14:paraId="39C1B4B5" w14:textId="1FB30C0F" w:rsidR="00A167A5" w:rsidRPr="00F64CFB" w:rsidRDefault="00A167A5" w:rsidP="0088388B">
            <w:pPr>
              <w:pStyle w:val="NormalWeb"/>
              <w:spacing w:before="2" w:after="2"/>
              <w:rPr>
                <w:rFonts w:asciiTheme="minorHAnsi" w:hAnsiTheme="minorHAnsi" w:cstheme="minorHAnsi"/>
                <w:b/>
                <w:bCs/>
                <w:sz w:val="22"/>
                <w:szCs w:val="22"/>
              </w:rPr>
            </w:pPr>
          </w:p>
        </w:tc>
      </w:tr>
      <w:tr w:rsidR="00A167A5" w:rsidRPr="00F64CFB" w14:paraId="0BA2A2F9" w14:textId="77777777" w:rsidTr="0062383B">
        <w:trPr>
          <w:trHeight w:val="370"/>
        </w:trPr>
        <w:tc>
          <w:tcPr>
            <w:tcW w:w="2835" w:type="dxa"/>
          </w:tcPr>
          <w:p w14:paraId="0EF83DA0" w14:textId="77777777" w:rsidR="00A167A5" w:rsidRPr="00F64CFB" w:rsidRDefault="00A167A5" w:rsidP="0088388B">
            <w:pPr>
              <w:pStyle w:val="NormalWeb"/>
              <w:spacing w:before="2" w:after="2"/>
              <w:rPr>
                <w:rFonts w:asciiTheme="minorHAnsi" w:hAnsiTheme="minorHAnsi" w:cstheme="minorHAnsi"/>
                <w:sz w:val="22"/>
                <w:szCs w:val="22"/>
              </w:rPr>
            </w:pPr>
            <w:r w:rsidRPr="00F64CFB">
              <w:rPr>
                <w:rFonts w:asciiTheme="minorHAnsi" w:hAnsiTheme="minorHAnsi" w:cstheme="minorHAnsi"/>
                <w:sz w:val="22"/>
                <w:szCs w:val="22"/>
              </w:rPr>
              <w:t>Situation de fait (annexe 3)</w:t>
            </w:r>
          </w:p>
        </w:tc>
        <w:tc>
          <w:tcPr>
            <w:tcW w:w="2410" w:type="dxa"/>
          </w:tcPr>
          <w:p w14:paraId="6460E79C" w14:textId="77777777" w:rsidR="00A167A5" w:rsidRPr="00F64CFB" w:rsidRDefault="00A167A5" w:rsidP="0088388B">
            <w:pPr>
              <w:pStyle w:val="NormalWeb"/>
              <w:spacing w:before="2" w:after="2"/>
              <w:rPr>
                <w:rFonts w:asciiTheme="minorHAnsi" w:hAnsiTheme="minorHAnsi" w:cstheme="minorHAnsi"/>
                <w:sz w:val="22"/>
                <w:szCs w:val="22"/>
              </w:rPr>
            </w:pPr>
          </w:p>
        </w:tc>
        <w:tc>
          <w:tcPr>
            <w:tcW w:w="2653" w:type="dxa"/>
          </w:tcPr>
          <w:p w14:paraId="74A22642" w14:textId="77777777" w:rsidR="00A167A5" w:rsidRPr="00F64CFB" w:rsidRDefault="00A167A5" w:rsidP="0088388B">
            <w:pPr>
              <w:pStyle w:val="NormalWeb"/>
              <w:spacing w:before="2" w:after="2"/>
              <w:rPr>
                <w:rFonts w:asciiTheme="minorHAnsi" w:hAnsiTheme="minorHAnsi" w:cstheme="minorHAnsi"/>
                <w:b/>
                <w:bCs/>
                <w:sz w:val="22"/>
                <w:szCs w:val="22"/>
              </w:rPr>
            </w:pPr>
          </w:p>
        </w:tc>
      </w:tr>
    </w:tbl>
    <w:p w14:paraId="7952DAA2" w14:textId="77777777" w:rsidR="00A167A5" w:rsidRPr="00F64CFB" w:rsidRDefault="00A167A5" w:rsidP="00A167A5">
      <w:pPr>
        <w:pStyle w:val="NormalWeb"/>
        <w:spacing w:before="2" w:after="2"/>
        <w:ind w:left="2493"/>
        <w:rPr>
          <w:rFonts w:asciiTheme="minorHAnsi" w:hAnsiTheme="minorHAnsi" w:cstheme="minorHAnsi"/>
        </w:rPr>
      </w:pPr>
    </w:p>
    <w:p w14:paraId="4C2A8DBA" w14:textId="2E81099F" w:rsidR="0030545E" w:rsidRPr="00F64CFB" w:rsidRDefault="0030545E" w:rsidP="0030545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La situation </w:t>
      </w:r>
      <w:r w:rsidRPr="00F64CFB">
        <w:rPr>
          <w:rFonts w:asciiTheme="minorHAnsi" w:eastAsia="Calibri" w:hAnsiTheme="minorHAnsi" w:cstheme="minorHAnsi"/>
          <w:color w:val="0070C0"/>
          <w:u w:val="single"/>
        </w:rPr>
        <w:t>de droit</w:t>
      </w:r>
      <w:r w:rsidRPr="00F64CFB">
        <w:rPr>
          <w:rFonts w:asciiTheme="minorHAnsi" w:eastAsia="Calibri" w:hAnsiTheme="minorHAnsi" w:cstheme="minorHAnsi"/>
          <w:color w:val="0070C0"/>
        </w:rPr>
        <w:t xml:space="preserve"> est l’affectation </w:t>
      </w:r>
      <w:r w:rsidR="00F21C9E" w:rsidRPr="00F64CFB">
        <w:rPr>
          <w:rFonts w:asciiTheme="minorHAnsi" w:eastAsia="Calibri" w:hAnsiTheme="minorHAnsi" w:cstheme="minorHAnsi"/>
          <w:color w:val="0070C0"/>
        </w:rPr>
        <w:t xml:space="preserve">légale du site, telle que définie par le plan de secteur régional et complété éventuellement par des </w:t>
      </w:r>
      <w:r w:rsidR="000A5952" w:rsidRPr="00F64CFB">
        <w:rPr>
          <w:rFonts w:asciiTheme="minorHAnsi" w:eastAsia="Calibri" w:hAnsiTheme="minorHAnsi" w:cstheme="minorHAnsi"/>
          <w:color w:val="0070C0"/>
        </w:rPr>
        <w:t xml:space="preserve">surimpressions communales. Le service urbanisme de l’administration communale </w:t>
      </w:r>
      <w:r w:rsidR="00F55D5E" w:rsidRPr="00F64CFB">
        <w:rPr>
          <w:rFonts w:asciiTheme="minorHAnsi" w:eastAsia="Calibri" w:hAnsiTheme="minorHAnsi" w:cstheme="minorHAnsi"/>
          <w:color w:val="0070C0"/>
        </w:rPr>
        <w:t>peut aider à l’identification de ce point au besoin.</w:t>
      </w:r>
    </w:p>
    <w:p w14:paraId="627984E6" w14:textId="080079FE" w:rsidR="00F55D5E" w:rsidRPr="00F64CFB" w:rsidRDefault="00F55D5E" w:rsidP="0030545E">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La situation de </w:t>
      </w:r>
      <w:r w:rsidRPr="00F64CFB">
        <w:rPr>
          <w:rFonts w:asciiTheme="minorHAnsi" w:eastAsia="Calibri" w:hAnsiTheme="minorHAnsi" w:cstheme="minorHAnsi"/>
          <w:color w:val="0070C0"/>
          <w:u w:val="single"/>
        </w:rPr>
        <w:t>fait</w:t>
      </w:r>
      <w:r w:rsidRPr="00F64CFB">
        <w:rPr>
          <w:rFonts w:asciiTheme="minorHAnsi" w:eastAsia="Calibri" w:hAnsiTheme="minorHAnsi" w:cstheme="minorHAnsi"/>
          <w:color w:val="0070C0"/>
        </w:rPr>
        <w:t xml:space="preserve"> se rapporte </w:t>
      </w:r>
      <w:r w:rsidR="0016719C">
        <w:rPr>
          <w:rFonts w:asciiTheme="minorHAnsi" w:eastAsia="Calibri" w:hAnsiTheme="minorHAnsi" w:cstheme="minorHAnsi"/>
          <w:color w:val="0070C0"/>
        </w:rPr>
        <w:t>plus</w:t>
      </w:r>
      <w:r w:rsidRPr="00F64CFB">
        <w:rPr>
          <w:rFonts w:asciiTheme="minorHAnsi" w:eastAsia="Calibri" w:hAnsiTheme="minorHAnsi" w:cstheme="minorHAnsi"/>
          <w:color w:val="0070C0"/>
        </w:rPr>
        <w:t xml:space="preserve"> à l’usage </w:t>
      </w:r>
      <w:r w:rsidR="004D3149" w:rsidRPr="00F64CFB">
        <w:rPr>
          <w:rFonts w:asciiTheme="minorHAnsi" w:eastAsia="Calibri" w:hAnsiTheme="minorHAnsi" w:cstheme="minorHAnsi"/>
          <w:color w:val="0070C0"/>
        </w:rPr>
        <w:t xml:space="preserve">effectif, réel, actuel. Par exemple, un terrain repris comme zone d’habitat sur le plan réglementaire peut, en </w:t>
      </w:r>
      <w:r w:rsidR="004A1D69" w:rsidRPr="00F64CFB">
        <w:rPr>
          <w:rFonts w:asciiTheme="minorHAnsi" w:eastAsia="Calibri" w:hAnsiTheme="minorHAnsi" w:cstheme="minorHAnsi"/>
          <w:color w:val="0070C0"/>
        </w:rPr>
        <w:t>l’état actuel, être occupé par un usage agricole (prairie, champs)</w:t>
      </w:r>
      <w:r w:rsidR="009E050A" w:rsidRPr="00F64CFB">
        <w:rPr>
          <w:rFonts w:asciiTheme="minorHAnsi" w:eastAsia="Calibri" w:hAnsiTheme="minorHAnsi" w:cstheme="minorHAnsi"/>
          <w:color w:val="0070C0"/>
        </w:rPr>
        <w:t>, commercial ou autre (station-service, bureaux, etc.).</w:t>
      </w:r>
    </w:p>
    <w:p w14:paraId="4480C34B" w14:textId="77777777" w:rsidR="0030545E" w:rsidRPr="00F64CFB" w:rsidRDefault="0030545E" w:rsidP="00A167A5">
      <w:pPr>
        <w:pStyle w:val="NormalWeb"/>
        <w:spacing w:before="2" w:after="2"/>
        <w:ind w:left="2493"/>
        <w:rPr>
          <w:rFonts w:asciiTheme="minorHAnsi" w:hAnsiTheme="minorHAnsi" w:cstheme="minorHAnsi"/>
        </w:rPr>
      </w:pPr>
    </w:p>
    <w:p w14:paraId="5E727AD5" w14:textId="77777777" w:rsidR="0030545E" w:rsidRPr="00F64CFB" w:rsidRDefault="0030545E" w:rsidP="00A167A5">
      <w:pPr>
        <w:pStyle w:val="NormalWeb"/>
        <w:spacing w:before="2" w:after="2"/>
        <w:ind w:left="2493"/>
        <w:rPr>
          <w:rFonts w:asciiTheme="minorHAnsi" w:hAnsiTheme="minorHAnsi" w:cstheme="minorHAnsi"/>
        </w:rPr>
      </w:pPr>
    </w:p>
    <w:p w14:paraId="7A9A712F" w14:textId="173A84F9" w:rsidR="00A167A5" w:rsidRPr="00F64CFB" w:rsidRDefault="00A167A5" w:rsidP="00A167A5">
      <w:pPr>
        <w:pStyle w:val="NormalWeb"/>
        <w:spacing w:before="2" w:after="2"/>
        <w:ind w:left="708"/>
        <w:rPr>
          <w:rFonts w:asciiTheme="minorHAnsi" w:hAnsiTheme="minorHAnsi" w:cstheme="minorHAnsi"/>
          <w:sz w:val="24"/>
          <w:szCs w:val="24"/>
        </w:rPr>
      </w:pPr>
      <w:r w:rsidRPr="00F64CFB">
        <w:rPr>
          <w:rFonts w:asciiTheme="minorHAnsi" w:hAnsiTheme="minorHAnsi" w:cstheme="minorHAnsi"/>
          <w:sz w:val="24"/>
          <w:szCs w:val="24"/>
        </w:rPr>
        <w:tab/>
      </w:r>
      <w:r w:rsidRPr="00F64CFB">
        <w:rPr>
          <w:rFonts w:asciiTheme="minorHAnsi" w:hAnsiTheme="minorHAnsi" w:cstheme="minorHAnsi"/>
          <w:sz w:val="24"/>
          <w:szCs w:val="24"/>
        </w:rPr>
        <w:tab/>
        <w:t>Remarques complémentaires éventuelles : …</w:t>
      </w:r>
      <w:r w:rsidR="002858D5" w:rsidRPr="00F64CFB">
        <w:rPr>
          <w:rFonts w:asciiTheme="minorHAnsi" w:hAnsiTheme="minorHAnsi" w:cstheme="minorHAnsi"/>
          <w:sz w:val="24"/>
          <w:szCs w:val="24"/>
        </w:rPr>
        <w:t>…………………</w:t>
      </w:r>
      <w:proofErr w:type="gramStart"/>
      <w:r w:rsidR="002858D5" w:rsidRPr="00F64CFB">
        <w:rPr>
          <w:rFonts w:asciiTheme="minorHAnsi" w:hAnsiTheme="minorHAnsi" w:cstheme="minorHAnsi"/>
          <w:sz w:val="24"/>
          <w:szCs w:val="24"/>
        </w:rPr>
        <w:t>…….</w:t>
      </w:r>
      <w:proofErr w:type="gramEnd"/>
      <w:r w:rsidRPr="00F64CFB">
        <w:rPr>
          <w:rFonts w:asciiTheme="minorHAnsi" w:hAnsiTheme="minorHAnsi" w:cstheme="minorHAnsi"/>
          <w:sz w:val="24"/>
          <w:szCs w:val="24"/>
        </w:rPr>
        <w:t>…</w:t>
      </w:r>
    </w:p>
    <w:p w14:paraId="11F50D7D" w14:textId="77777777" w:rsidR="00A167A5" w:rsidRPr="00F64CFB" w:rsidRDefault="00A167A5" w:rsidP="00A167A5">
      <w:pPr>
        <w:pStyle w:val="NormalWeb"/>
        <w:spacing w:before="2" w:after="2"/>
        <w:ind w:left="2493"/>
        <w:rPr>
          <w:rFonts w:asciiTheme="minorHAnsi" w:hAnsiTheme="minorHAnsi" w:cstheme="minorHAnsi"/>
        </w:rPr>
      </w:pPr>
    </w:p>
    <w:p w14:paraId="0A410F81" w14:textId="77777777" w:rsidR="0062383B" w:rsidRPr="00F64CFB" w:rsidRDefault="0062383B" w:rsidP="00A167A5">
      <w:pPr>
        <w:pStyle w:val="NormalWeb"/>
        <w:spacing w:before="2" w:after="2"/>
        <w:ind w:left="2493"/>
        <w:rPr>
          <w:rFonts w:asciiTheme="minorHAnsi" w:hAnsiTheme="minorHAnsi" w:cstheme="minorHAnsi"/>
        </w:rPr>
      </w:pPr>
    </w:p>
    <w:p w14:paraId="7D148A46" w14:textId="77777777" w:rsidR="0062383B" w:rsidRPr="00F64CFB" w:rsidRDefault="0062383B" w:rsidP="00A167A5">
      <w:pPr>
        <w:pStyle w:val="NormalWeb"/>
        <w:spacing w:before="2" w:after="2"/>
        <w:ind w:left="2493"/>
        <w:rPr>
          <w:rFonts w:asciiTheme="minorHAnsi" w:hAnsiTheme="minorHAnsi" w:cstheme="minorHAnsi"/>
        </w:rPr>
      </w:pPr>
    </w:p>
    <w:p w14:paraId="44325C1E" w14:textId="77777777" w:rsidR="0062383B" w:rsidRPr="00F64CFB" w:rsidRDefault="0062383B" w:rsidP="00A167A5">
      <w:pPr>
        <w:pStyle w:val="NormalWeb"/>
        <w:spacing w:before="2" w:after="2"/>
        <w:ind w:left="2493"/>
        <w:rPr>
          <w:rFonts w:asciiTheme="minorHAnsi" w:hAnsiTheme="minorHAnsi" w:cstheme="minorHAnsi"/>
        </w:rPr>
      </w:pPr>
    </w:p>
    <w:p w14:paraId="315EF039" w14:textId="77777777" w:rsidR="002858D5" w:rsidRPr="00F64CFB" w:rsidRDefault="002858D5" w:rsidP="00A167A5">
      <w:pPr>
        <w:pStyle w:val="NormalWeb"/>
        <w:spacing w:before="2" w:after="2"/>
        <w:ind w:left="2493"/>
        <w:rPr>
          <w:rFonts w:asciiTheme="minorHAnsi" w:hAnsiTheme="minorHAnsi" w:cstheme="minorHAnsi"/>
        </w:rPr>
      </w:pPr>
    </w:p>
    <w:p w14:paraId="0113402B" w14:textId="4532D143" w:rsidR="00A167A5" w:rsidRPr="00F64CFB" w:rsidRDefault="00A167A5" w:rsidP="00A167A5">
      <w:pPr>
        <w:pStyle w:val="NormalWeb"/>
        <w:numPr>
          <w:ilvl w:val="0"/>
          <w:numId w:val="11"/>
        </w:numPr>
        <w:spacing w:before="2" w:after="2"/>
        <w:rPr>
          <w:rFonts w:asciiTheme="minorHAnsi" w:hAnsiTheme="minorHAnsi" w:cstheme="minorHAnsi"/>
          <w:sz w:val="24"/>
          <w:szCs w:val="24"/>
        </w:rPr>
      </w:pPr>
      <w:r w:rsidRPr="00F64CFB">
        <w:rPr>
          <w:rFonts w:asciiTheme="minorHAnsi" w:hAnsiTheme="minorHAnsi" w:cstheme="minorHAnsi"/>
          <w:sz w:val="24"/>
          <w:szCs w:val="24"/>
        </w:rPr>
        <w:t>Veuillez décrire</w:t>
      </w:r>
      <w:r w:rsidR="00F12F36" w:rsidRPr="00F64CFB">
        <w:rPr>
          <w:rFonts w:asciiTheme="minorHAnsi" w:hAnsiTheme="minorHAnsi" w:cstheme="minorHAnsi"/>
          <w:sz w:val="24"/>
          <w:szCs w:val="24"/>
        </w:rPr>
        <w:t xml:space="preserve"> </w:t>
      </w:r>
      <w:r w:rsidRPr="00F64CFB">
        <w:rPr>
          <w:rFonts w:asciiTheme="minorHAnsi" w:hAnsiTheme="minorHAnsi" w:cstheme="minorHAnsi"/>
          <w:sz w:val="24"/>
          <w:szCs w:val="24"/>
        </w:rPr>
        <w:t xml:space="preserve">votre situation </w:t>
      </w:r>
      <w:r w:rsidRPr="00F64CFB">
        <w:rPr>
          <w:rFonts w:asciiTheme="minorHAnsi" w:hAnsiTheme="minorHAnsi" w:cstheme="minorHAnsi"/>
          <w:sz w:val="24"/>
          <w:szCs w:val="24"/>
          <w:u w:val="single"/>
        </w:rPr>
        <w:t>projetée</w:t>
      </w:r>
      <w:r w:rsidRPr="00F64CFB">
        <w:rPr>
          <w:rFonts w:asciiTheme="minorHAnsi" w:hAnsiTheme="minorHAnsi" w:cstheme="minorHAnsi"/>
          <w:sz w:val="24"/>
          <w:szCs w:val="24"/>
        </w:rPr>
        <w:t xml:space="preserve"> </w:t>
      </w:r>
      <w:r w:rsidR="009E050A" w:rsidRPr="00F64CFB">
        <w:rPr>
          <w:rFonts w:asciiTheme="minorHAnsi" w:hAnsiTheme="minorHAnsi" w:cstheme="minorHAnsi"/>
          <w:color w:val="0070C0"/>
          <w:sz w:val="24"/>
          <w:szCs w:val="24"/>
        </w:rPr>
        <w:t>(càd</w:t>
      </w:r>
      <w:r w:rsidR="00376784" w:rsidRPr="00F64CFB">
        <w:rPr>
          <w:rFonts w:asciiTheme="minorHAnsi" w:hAnsiTheme="minorHAnsi" w:cstheme="minorHAnsi"/>
          <w:color w:val="0070C0"/>
          <w:sz w:val="24"/>
          <w:szCs w:val="24"/>
        </w:rPr>
        <w:t xml:space="preserve"> la situation à l’issue de la mise en œuvre des travaux à l’origine de la demande de permis d’urbanisme pour laquelle </w:t>
      </w:r>
      <w:r w:rsidR="00520767" w:rsidRPr="00F64CFB">
        <w:rPr>
          <w:rFonts w:asciiTheme="minorHAnsi" w:hAnsiTheme="minorHAnsi" w:cstheme="minorHAnsi"/>
          <w:color w:val="0070C0"/>
          <w:sz w:val="24"/>
          <w:szCs w:val="24"/>
        </w:rPr>
        <w:t>le présent formulaire doit être rempli</w:t>
      </w:r>
      <w:r w:rsidR="00376784" w:rsidRPr="00F64CFB">
        <w:rPr>
          <w:rFonts w:asciiTheme="minorHAnsi" w:hAnsiTheme="minorHAnsi" w:cstheme="minorHAnsi"/>
          <w:color w:val="0070C0"/>
          <w:sz w:val="24"/>
          <w:szCs w:val="24"/>
        </w:rPr>
        <w:t>)</w:t>
      </w:r>
      <w:r w:rsidR="00376784" w:rsidRPr="00F64CFB">
        <w:rPr>
          <w:rFonts w:asciiTheme="minorHAnsi" w:hAnsiTheme="minorHAnsi" w:cstheme="minorHAnsi"/>
          <w:sz w:val="24"/>
          <w:szCs w:val="24"/>
        </w:rPr>
        <w:t xml:space="preserve"> </w:t>
      </w:r>
      <w:r w:rsidRPr="00F64CFB">
        <w:rPr>
          <w:rFonts w:asciiTheme="minorHAnsi" w:hAnsiTheme="minorHAnsi" w:cstheme="minorHAnsi"/>
          <w:sz w:val="24"/>
          <w:szCs w:val="24"/>
        </w:rPr>
        <w:t>:</w:t>
      </w:r>
    </w:p>
    <w:p w14:paraId="5A91573C" w14:textId="77777777" w:rsidR="00A167A5" w:rsidRPr="00F64CFB" w:rsidRDefault="00A167A5" w:rsidP="00A167A5">
      <w:pPr>
        <w:pStyle w:val="NormalWeb"/>
        <w:spacing w:before="2" w:after="2"/>
        <w:ind w:left="2493"/>
        <w:rPr>
          <w:rFonts w:asciiTheme="minorHAnsi" w:hAnsiTheme="minorHAnsi" w:cstheme="minorHAnsi"/>
          <w:sz w:val="24"/>
          <w:szCs w:val="24"/>
        </w:rPr>
      </w:pPr>
    </w:p>
    <w:tbl>
      <w:tblPr>
        <w:tblStyle w:val="Grilledutableau"/>
        <w:tblW w:w="0" w:type="auto"/>
        <w:tblInd w:w="1384" w:type="dxa"/>
        <w:tblLook w:val="04A0" w:firstRow="1" w:lastRow="0" w:firstColumn="1" w:lastColumn="0" w:noHBand="0" w:noVBand="1"/>
      </w:tblPr>
      <w:tblGrid>
        <w:gridCol w:w="2741"/>
        <w:gridCol w:w="2743"/>
        <w:gridCol w:w="2194"/>
      </w:tblGrid>
      <w:tr w:rsidR="00A167A5" w:rsidRPr="00F64CFB" w14:paraId="362E8D1E" w14:textId="77777777" w:rsidTr="0088388B">
        <w:tc>
          <w:tcPr>
            <w:tcW w:w="2835" w:type="dxa"/>
          </w:tcPr>
          <w:p w14:paraId="14CC79AF" w14:textId="77777777" w:rsidR="00A167A5" w:rsidRPr="00F64CFB" w:rsidRDefault="00A167A5" w:rsidP="0088388B">
            <w:pPr>
              <w:pStyle w:val="NormalWeb"/>
              <w:spacing w:before="2" w:after="2"/>
              <w:rPr>
                <w:rFonts w:asciiTheme="minorHAnsi" w:hAnsiTheme="minorHAnsi" w:cstheme="minorHAnsi"/>
                <w:sz w:val="22"/>
                <w:szCs w:val="22"/>
              </w:rPr>
            </w:pPr>
          </w:p>
        </w:tc>
        <w:tc>
          <w:tcPr>
            <w:tcW w:w="2835" w:type="dxa"/>
          </w:tcPr>
          <w:p w14:paraId="0364E833" w14:textId="77777777" w:rsidR="00A167A5" w:rsidRPr="00F64CFB" w:rsidRDefault="00A167A5" w:rsidP="0088388B">
            <w:pPr>
              <w:pStyle w:val="NormalWeb"/>
              <w:spacing w:before="2" w:after="2"/>
              <w:rPr>
                <w:rFonts w:asciiTheme="minorHAnsi" w:hAnsiTheme="minorHAnsi" w:cstheme="minorHAnsi"/>
                <w:sz w:val="22"/>
                <w:szCs w:val="22"/>
              </w:rPr>
            </w:pPr>
            <w:r w:rsidRPr="00F64CFB">
              <w:rPr>
                <w:rFonts w:asciiTheme="minorHAnsi" w:hAnsiTheme="minorHAnsi" w:cstheme="minorHAnsi"/>
                <w:sz w:val="22"/>
                <w:szCs w:val="22"/>
              </w:rPr>
              <w:t xml:space="preserve">Usage repris dans la première colonne de </w:t>
            </w:r>
            <w:r w:rsidRPr="00F64CFB">
              <w:rPr>
                <w:rFonts w:asciiTheme="minorHAnsi" w:hAnsiTheme="minorHAnsi" w:cstheme="minorHAnsi"/>
                <w:sz w:val="22"/>
                <w:szCs w:val="22"/>
              </w:rPr>
              <w:lastRenderedPageBreak/>
              <w:t>l’annexe 2 ou 3 du Décret sols</w:t>
            </w:r>
          </w:p>
        </w:tc>
        <w:tc>
          <w:tcPr>
            <w:tcW w:w="2228" w:type="dxa"/>
          </w:tcPr>
          <w:p w14:paraId="512C93CA" w14:textId="77777777" w:rsidR="00A167A5" w:rsidRPr="00F64CFB" w:rsidRDefault="00A167A5" w:rsidP="0088388B">
            <w:pPr>
              <w:pStyle w:val="NormalWeb"/>
              <w:spacing w:before="2" w:after="2"/>
              <w:rPr>
                <w:rFonts w:asciiTheme="minorHAnsi" w:hAnsiTheme="minorHAnsi" w:cstheme="minorHAnsi"/>
                <w:b/>
                <w:bCs/>
                <w:sz w:val="22"/>
                <w:szCs w:val="22"/>
              </w:rPr>
            </w:pPr>
            <w:r w:rsidRPr="00F64CFB">
              <w:rPr>
                <w:rFonts w:asciiTheme="minorHAnsi" w:hAnsiTheme="minorHAnsi" w:cstheme="minorHAnsi"/>
                <w:b/>
                <w:bCs/>
                <w:sz w:val="22"/>
                <w:szCs w:val="22"/>
              </w:rPr>
              <w:lastRenderedPageBreak/>
              <w:t xml:space="preserve">Numéro d’usage correspondant du </w:t>
            </w:r>
            <w:r w:rsidRPr="00F64CFB">
              <w:rPr>
                <w:rFonts w:asciiTheme="minorHAnsi" w:hAnsiTheme="minorHAnsi" w:cstheme="minorHAnsi"/>
                <w:b/>
                <w:bCs/>
                <w:sz w:val="22"/>
                <w:szCs w:val="22"/>
              </w:rPr>
              <w:lastRenderedPageBreak/>
              <w:t>Décret sols (I, II, III, IV ou V)</w:t>
            </w:r>
          </w:p>
        </w:tc>
      </w:tr>
      <w:tr w:rsidR="00A167A5" w:rsidRPr="00F64CFB" w14:paraId="31BE382F" w14:textId="77777777" w:rsidTr="0062383B">
        <w:trPr>
          <w:trHeight w:val="324"/>
        </w:trPr>
        <w:tc>
          <w:tcPr>
            <w:tcW w:w="2835" w:type="dxa"/>
          </w:tcPr>
          <w:p w14:paraId="32E87E7B" w14:textId="77777777" w:rsidR="00A167A5" w:rsidRPr="00F64CFB" w:rsidRDefault="00A167A5" w:rsidP="0088388B">
            <w:pPr>
              <w:pStyle w:val="NormalWeb"/>
              <w:spacing w:before="2" w:after="2"/>
              <w:rPr>
                <w:rFonts w:asciiTheme="minorHAnsi" w:hAnsiTheme="minorHAnsi" w:cstheme="minorHAnsi"/>
                <w:sz w:val="22"/>
                <w:szCs w:val="22"/>
              </w:rPr>
            </w:pPr>
            <w:r w:rsidRPr="00F64CFB">
              <w:rPr>
                <w:rFonts w:asciiTheme="minorHAnsi" w:hAnsiTheme="minorHAnsi" w:cstheme="minorHAnsi"/>
                <w:sz w:val="22"/>
                <w:szCs w:val="22"/>
              </w:rPr>
              <w:lastRenderedPageBreak/>
              <w:t>Situation de droit (annexe 2)</w:t>
            </w:r>
          </w:p>
        </w:tc>
        <w:tc>
          <w:tcPr>
            <w:tcW w:w="2835" w:type="dxa"/>
          </w:tcPr>
          <w:p w14:paraId="1C491292" w14:textId="77777777" w:rsidR="00A167A5" w:rsidRPr="00F64CFB" w:rsidRDefault="00A167A5" w:rsidP="0088388B">
            <w:pPr>
              <w:pStyle w:val="NormalWeb"/>
              <w:spacing w:before="2" w:after="2"/>
              <w:rPr>
                <w:rFonts w:asciiTheme="minorHAnsi" w:hAnsiTheme="minorHAnsi" w:cstheme="minorHAnsi"/>
                <w:sz w:val="22"/>
                <w:szCs w:val="22"/>
              </w:rPr>
            </w:pPr>
          </w:p>
        </w:tc>
        <w:tc>
          <w:tcPr>
            <w:tcW w:w="2228" w:type="dxa"/>
          </w:tcPr>
          <w:p w14:paraId="3A5A355E" w14:textId="77777777" w:rsidR="00A167A5" w:rsidRPr="00F64CFB" w:rsidRDefault="00A167A5" w:rsidP="0088388B">
            <w:pPr>
              <w:pStyle w:val="NormalWeb"/>
              <w:spacing w:before="2" w:after="2"/>
              <w:rPr>
                <w:rFonts w:asciiTheme="minorHAnsi" w:hAnsiTheme="minorHAnsi" w:cstheme="minorHAnsi"/>
                <w:b/>
                <w:bCs/>
                <w:sz w:val="22"/>
                <w:szCs w:val="22"/>
              </w:rPr>
            </w:pPr>
          </w:p>
        </w:tc>
      </w:tr>
      <w:tr w:rsidR="00A167A5" w:rsidRPr="00F64CFB" w14:paraId="14C0DBAD" w14:textId="77777777" w:rsidTr="0062383B">
        <w:trPr>
          <w:trHeight w:val="342"/>
        </w:trPr>
        <w:tc>
          <w:tcPr>
            <w:tcW w:w="2835" w:type="dxa"/>
          </w:tcPr>
          <w:p w14:paraId="697E1F2A" w14:textId="77777777" w:rsidR="00A167A5" w:rsidRPr="00F64CFB" w:rsidRDefault="00A167A5" w:rsidP="0088388B">
            <w:pPr>
              <w:pStyle w:val="NormalWeb"/>
              <w:spacing w:before="2" w:after="2"/>
              <w:rPr>
                <w:rFonts w:asciiTheme="minorHAnsi" w:hAnsiTheme="minorHAnsi" w:cstheme="minorHAnsi"/>
                <w:sz w:val="22"/>
                <w:szCs w:val="22"/>
              </w:rPr>
            </w:pPr>
            <w:r w:rsidRPr="00F64CFB">
              <w:rPr>
                <w:rFonts w:asciiTheme="minorHAnsi" w:hAnsiTheme="minorHAnsi" w:cstheme="minorHAnsi"/>
                <w:sz w:val="22"/>
                <w:szCs w:val="22"/>
              </w:rPr>
              <w:t>Situation de fait (annexe 3)</w:t>
            </w:r>
          </w:p>
        </w:tc>
        <w:tc>
          <w:tcPr>
            <w:tcW w:w="2835" w:type="dxa"/>
          </w:tcPr>
          <w:p w14:paraId="267E8206" w14:textId="77777777" w:rsidR="00A167A5" w:rsidRPr="00F64CFB" w:rsidRDefault="00A167A5" w:rsidP="0088388B">
            <w:pPr>
              <w:pStyle w:val="NormalWeb"/>
              <w:spacing w:before="2" w:after="2"/>
              <w:rPr>
                <w:rFonts w:asciiTheme="minorHAnsi" w:hAnsiTheme="minorHAnsi" w:cstheme="minorHAnsi"/>
                <w:sz w:val="22"/>
                <w:szCs w:val="22"/>
              </w:rPr>
            </w:pPr>
          </w:p>
        </w:tc>
        <w:tc>
          <w:tcPr>
            <w:tcW w:w="2228" w:type="dxa"/>
          </w:tcPr>
          <w:p w14:paraId="5E4EEC01" w14:textId="77777777" w:rsidR="00A167A5" w:rsidRPr="00F64CFB" w:rsidRDefault="00A167A5" w:rsidP="0088388B">
            <w:pPr>
              <w:pStyle w:val="NormalWeb"/>
              <w:spacing w:before="2" w:after="2"/>
              <w:rPr>
                <w:rFonts w:asciiTheme="minorHAnsi" w:hAnsiTheme="minorHAnsi" w:cstheme="minorHAnsi"/>
                <w:b/>
                <w:bCs/>
                <w:sz w:val="22"/>
                <w:szCs w:val="22"/>
              </w:rPr>
            </w:pPr>
          </w:p>
        </w:tc>
      </w:tr>
    </w:tbl>
    <w:p w14:paraId="45B8323F" w14:textId="77777777" w:rsidR="00A167A5" w:rsidRPr="00F64CFB" w:rsidRDefault="00A167A5" w:rsidP="00A167A5">
      <w:pPr>
        <w:pStyle w:val="NormalWeb"/>
        <w:spacing w:before="2" w:after="2"/>
        <w:ind w:left="2493"/>
        <w:rPr>
          <w:rFonts w:asciiTheme="minorHAnsi" w:hAnsiTheme="minorHAnsi" w:cstheme="minorHAnsi"/>
        </w:rPr>
      </w:pPr>
    </w:p>
    <w:p w14:paraId="466C6FC8" w14:textId="7BA426E4" w:rsidR="00A167A5" w:rsidRPr="00F64CFB" w:rsidRDefault="00A167A5" w:rsidP="00A167A5">
      <w:pPr>
        <w:pStyle w:val="NormalWeb"/>
        <w:spacing w:before="2" w:after="2"/>
        <w:ind w:left="708"/>
        <w:rPr>
          <w:rFonts w:asciiTheme="minorHAnsi" w:hAnsiTheme="minorHAnsi" w:cstheme="minorHAnsi"/>
          <w:sz w:val="24"/>
          <w:szCs w:val="24"/>
        </w:rPr>
      </w:pPr>
      <w:r w:rsidRPr="00F64CFB">
        <w:rPr>
          <w:rFonts w:asciiTheme="minorHAnsi" w:hAnsiTheme="minorHAnsi" w:cstheme="minorHAnsi"/>
          <w:sz w:val="24"/>
          <w:szCs w:val="24"/>
        </w:rPr>
        <w:tab/>
      </w:r>
      <w:r w:rsidRPr="00F64CFB">
        <w:rPr>
          <w:rFonts w:asciiTheme="minorHAnsi" w:hAnsiTheme="minorHAnsi" w:cstheme="minorHAnsi"/>
          <w:sz w:val="24"/>
          <w:szCs w:val="24"/>
        </w:rPr>
        <w:tab/>
        <w:t>Remarques complémentaires éventuelles : …</w:t>
      </w:r>
      <w:r w:rsidR="002858D5" w:rsidRPr="00F64CFB">
        <w:rPr>
          <w:rFonts w:asciiTheme="minorHAnsi" w:hAnsiTheme="minorHAnsi" w:cstheme="minorHAnsi"/>
          <w:sz w:val="24"/>
          <w:szCs w:val="24"/>
        </w:rPr>
        <w:t>………………………</w:t>
      </w:r>
      <w:r w:rsidRPr="00F64CFB">
        <w:rPr>
          <w:rFonts w:asciiTheme="minorHAnsi" w:hAnsiTheme="minorHAnsi" w:cstheme="minorHAnsi"/>
          <w:sz w:val="24"/>
          <w:szCs w:val="24"/>
        </w:rPr>
        <w:t>…</w:t>
      </w:r>
    </w:p>
    <w:p w14:paraId="489A326A" w14:textId="77777777" w:rsidR="00A167A5" w:rsidRPr="00F64CFB" w:rsidRDefault="00A167A5" w:rsidP="00A167A5">
      <w:pPr>
        <w:pStyle w:val="NormalWeb"/>
        <w:spacing w:before="2" w:after="2"/>
        <w:jc w:val="both"/>
        <w:rPr>
          <w:rFonts w:asciiTheme="minorHAnsi" w:hAnsiTheme="minorHAnsi" w:cstheme="minorHAnsi"/>
          <w:sz w:val="24"/>
          <w:szCs w:val="24"/>
          <w:lang w:eastAsia="en-US"/>
        </w:rPr>
      </w:pPr>
    </w:p>
    <w:p w14:paraId="5E8CD5B6" w14:textId="77777777" w:rsidR="00A167A5" w:rsidRPr="00F64CFB" w:rsidRDefault="00A167A5" w:rsidP="00A167A5">
      <w:pPr>
        <w:pStyle w:val="NormalWeb"/>
        <w:spacing w:before="2" w:after="2"/>
        <w:jc w:val="both"/>
        <w:rPr>
          <w:rFonts w:asciiTheme="minorHAnsi" w:hAnsiTheme="minorHAnsi" w:cstheme="minorHAnsi"/>
          <w:sz w:val="24"/>
          <w:szCs w:val="24"/>
          <w:lang w:eastAsia="en-US"/>
        </w:rPr>
      </w:pPr>
    </w:p>
    <w:p w14:paraId="5BEF92B6" w14:textId="21A7F2A5" w:rsidR="00A167A5" w:rsidRPr="00F64CFB" w:rsidRDefault="00A167A5" w:rsidP="00A167A5">
      <w:pPr>
        <w:pStyle w:val="NormalWeb"/>
        <w:spacing w:before="2" w:after="2"/>
        <w:jc w:val="both"/>
        <w:rPr>
          <w:rFonts w:asciiTheme="minorHAnsi" w:hAnsiTheme="minorHAnsi" w:cstheme="minorHAnsi"/>
          <w:sz w:val="24"/>
          <w:szCs w:val="24"/>
          <w:lang w:eastAsia="en-US"/>
        </w:rPr>
      </w:pPr>
      <w:r w:rsidRPr="00F64CFB">
        <w:rPr>
          <w:rFonts w:asciiTheme="minorHAnsi" w:hAnsiTheme="minorHAnsi" w:cstheme="minorHAnsi"/>
          <w:sz w:val="24"/>
          <w:szCs w:val="24"/>
          <w:lang w:eastAsia="en-US"/>
        </w:rPr>
        <w:t xml:space="preserve">Si vos actes et travaux n’impliquent </w:t>
      </w:r>
      <w:r w:rsidRPr="00F64CFB">
        <w:rPr>
          <w:rFonts w:asciiTheme="minorHAnsi" w:hAnsiTheme="minorHAnsi" w:cstheme="minorHAnsi"/>
          <w:sz w:val="24"/>
          <w:szCs w:val="24"/>
          <w:u w:val="single"/>
          <w:lang w:eastAsia="en-US"/>
        </w:rPr>
        <w:t>pas de modification de l’emprise au sol impactant la gestion des sols</w:t>
      </w:r>
      <w:r w:rsidRPr="00F64CFB">
        <w:rPr>
          <w:rFonts w:asciiTheme="minorHAnsi" w:hAnsiTheme="minorHAnsi" w:cstheme="minorHAnsi"/>
          <w:sz w:val="24"/>
          <w:szCs w:val="24"/>
          <w:lang w:eastAsia="en-US"/>
        </w:rPr>
        <w:t xml:space="preserve"> </w:t>
      </w:r>
      <w:r w:rsidRPr="00F64CFB">
        <w:rPr>
          <w:rFonts w:asciiTheme="minorHAnsi" w:hAnsiTheme="minorHAnsi" w:cstheme="minorHAnsi"/>
          <w:b/>
          <w:bCs/>
          <w:sz w:val="24"/>
          <w:szCs w:val="24"/>
          <w:u w:val="single"/>
          <w:lang w:eastAsia="en-US"/>
        </w:rPr>
        <w:t>et</w:t>
      </w:r>
      <w:r w:rsidRPr="00F64CFB">
        <w:rPr>
          <w:rFonts w:asciiTheme="minorHAnsi" w:hAnsiTheme="minorHAnsi" w:cstheme="minorHAnsi"/>
          <w:sz w:val="24"/>
          <w:szCs w:val="24"/>
          <w:lang w:eastAsia="en-US"/>
        </w:rPr>
        <w:t xml:space="preserve"> que votre projet n’induit </w:t>
      </w:r>
      <w:r w:rsidRPr="00F64CFB">
        <w:rPr>
          <w:rFonts w:asciiTheme="minorHAnsi" w:hAnsiTheme="minorHAnsi" w:cstheme="minorHAnsi"/>
          <w:sz w:val="24"/>
          <w:szCs w:val="24"/>
          <w:u w:val="single"/>
          <w:lang w:eastAsia="en-US"/>
        </w:rPr>
        <w:t xml:space="preserve">pas de </w:t>
      </w:r>
      <w:r w:rsidRPr="00F64CFB">
        <w:rPr>
          <w:rFonts w:asciiTheme="minorHAnsi" w:hAnsiTheme="minorHAnsi" w:cstheme="minorHAnsi"/>
          <w:sz w:val="24"/>
          <w:szCs w:val="24"/>
          <w:u w:val="single"/>
        </w:rPr>
        <w:t>changement d’usage vers un type plus contraignant</w:t>
      </w:r>
      <w:r w:rsidRPr="00F64CFB">
        <w:rPr>
          <w:rFonts w:asciiTheme="minorHAnsi" w:hAnsiTheme="minorHAnsi" w:cstheme="minorHAnsi"/>
          <w:sz w:val="24"/>
          <w:szCs w:val="24"/>
        </w:rPr>
        <w:t xml:space="preserve">, </w:t>
      </w:r>
      <w:r w:rsidRPr="00F64CFB">
        <w:rPr>
          <w:rFonts w:asciiTheme="minorHAnsi" w:hAnsiTheme="minorHAnsi" w:cstheme="minorHAnsi"/>
          <w:sz w:val="24"/>
          <w:szCs w:val="24"/>
          <w:lang w:eastAsia="en-US"/>
        </w:rPr>
        <w:t xml:space="preserve">veuillez </w:t>
      </w:r>
      <w:r w:rsidRPr="00F64CFB">
        <w:rPr>
          <w:rFonts w:asciiTheme="minorHAnsi" w:eastAsia="Calibri" w:hAnsiTheme="minorHAnsi" w:cstheme="minorHAnsi"/>
          <w:sz w:val="24"/>
          <w:szCs w:val="24"/>
        </w:rPr>
        <w:t xml:space="preserve">passer directement à la </w:t>
      </w:r>
      <w:r w:rsidRPr="00F64CFB">
        <w:rPr>
          <w:rFonts w:asciiTheme="minorHAnsi" w:eastAsia="Calibri" w:hAnsiTheme="minorHAnsi" w:cstheme="minorHAnsi"/>
          <w:sz w:val="24"/>
          <w:szCs w:val="24"/>
          <w:u w:val="single"/>
        </w:rPr>
        <w:t>déclaration sur l’honneur en fin de ce document</w:t>
      </w:r>
      <w:r w:rsidR="00FE4F70" w:rsidRPr="00F64CFB">
        <w:rPr>
          <w:rFonts w:asciiTheme="minorHAnsi" w:eastAsia="Calibri" w:hAnsiTheme="minorHAnsi" w:cstheme="minorHAnsi"/>
          <w:sz w:val="24"/>
          <w:szCs w:val="24"/>
          <w:u w:val="single"/>
        </w:rPr>
        <w:t xml:space="preserve"> (</w:t>
      </w:r>
      <w:r w:rsidR="00C0696C" w:rsidRPr="00F64CFB">
        <w:rPr>
          <w:rFonts w:asciiTheme="minorHAnsi" w:eastAsia="Calibri" w:hAnsiTheme="minorHAnsi" w:cstheme="minorHAnsi"/>
          <w:sz w:val="24"/>
          <w:u w:val="single"/>
        </w:rPr>
        <w:t>cadre III</w:t>
      </w:r>
      <w:r w:rsidR="00FE4F70" w:rsidRPr="00F64CFB">
        <w:rPr>
          <w:rFonts w:asciiTheme="minorHAnsi" w:eastAsia="Calibri" w:hAnsiTheme="minorHAnsi" w:cstheme="minorHAnsi"/>
          <w:sz w:val="24"/>
          <w:szCs w:val="24"/>
          <w:u w:val="single"/>
        </w:rPr>
        <w:t>)</w:t>
      </w:r>
      <w:r w:rsidRPr="00F64CFB">
        <w:rPr>
          <w:rFonts w:asciiTheme="minorHAnsi" w:eastAsia="Calibri" w:hAnsiTheme="minorHAnsi" w:cstheme="minorHAnsi"/>
          <w:sz w:val="24"/>
          <w:szCs w:val="24"/>
        </w:rPr>
        <w:t>.</w:t>
      </w:r>
    </w:p>
    <w:p w14:paraId="10DC4A07" w14:textId="77777777" w:rsidR="00A167A5" w:rsidRPr="00F64CFB" w:rsidRDefault="00A167A5" w:rsidP="00A167A5">
      <w:pPr>
        <w:pStyle w:val="NormalWeb"/>
        <w:spacing w:before="2" w:after="2"/>
        <w:rPr>
          <w:rFonts w:asciiTheme="minorHAnsi" w:hAnsiTheme="minorHAnsi" w:cstheme="minorHAnsi"/>
          <w:sz w:val="24"/>
          <w:szCs w:val="24"/>
          <w:lang w:eastAsia="en-US"/>
        </w:rPr>
      </w:pPr>
    </w:p>
    <w:p w14:paraId="6E10B652" w14:textId="4343F34B" w:rsidR="00A167A5" w:rsidRPr="00F64CFB" w:rsidRDefault="00A167A5" w:rsidP="00A167A5">
      <w:pPr>
        <w:pStyle w:val="NormalWeb"/>
        <w:spacing w:before="2" w:after="2"/>
        <w:rPr>
          <w:rFonts w:asciiTheme="minorHAnsi" w:hAnsiTheme="minorHAnsi" w:cstheme="minorHAnsi"/>
          <w:sz w:val="24"/>
          <w:szCs w:val="24"/>
          <w:lang w:eastAsia="en-US"/>
        </w:rPr>
      </w:pPr>
      <w:r w:rsidRPr="00F64CFB">
        <w:rPr>
          <w:rFonts w:asciiTheme="minorHAnsi" w:hAnsiTheme="minorHAnsi" w:cstheme="minorHAnsi"/>
          <w:sz w:val="24"/>
          <w:szCs w:val="24"/>
          <w:lang w:eastAsia="en-US"/>
        </w:rPr>
        <w:t>Sinon, veuillez passer aux questions qui suivent</w:t>
      </w:r>
      <w:r w:rsidR="00E30F87" w:rsidRPr="00F64CFB">
        <w:rPr>
          <w:rFonts w:asciiTheme="minorHAnsi" w:hAnsiTheme="minorHAnsi" w:cstheme="minorHAnsi"/>
          <w:sz w:val="24"/>
          <w:szCs w:val="24"/>
          <w:lang w:eastAsia="en-US"/>
        </w:rPr>
        <w:t xml:space="preserve"> (point II.3)</w:t>
      </w:r>
      <w:r w:rsidRPr="00F64CFB">
        <w:rPr>
          <w:rFonts w:asciiTheme="minorHAnsi" w:hAnsiTheme="minorHAnsi" w:cstheme="minorHAnsi"/>
          <w:sz w:val="24"/>
          <w:szCs w:val="24"/>
          <w:lang w:eastAsia="en-US"/>
        </w:rPr>
        <w:t>.</w:t>
      </w:r>
    </w:p>
    <w:p w14:paraId="3D589962" w14:textId="77777777" w:rsidR="00036B69" w:rsidRPr="00F64CFB" w:rsidRDefault="00036B69" w:rsidP="00A167A5">
      <w:pPr>
        <w:pStyle w:val="Formulairedemande"/>
        <w:keepNext/>
        <w:tabs>
          <w:tab w:val="left" w:pos="426"/>
          <w:tab w:val="left" w:pos="2552"/>
          <w:tab w:val="left" w:pos="3119"/>
        </w:tabs>
        <w:spacing w:after="120"/>
        <w:ind w:left="426" w:hanging="426"/>
        <w:rPr>
          <w:rFonts w:asciiTheme="minorHAnsi" w:eastAsia="Calibri" w:hAnsiTheme="minorHAnsi" w:cstheme="minorHAnsi"/>
        </w:rPr>
      </w:pPr>
    </w:p>
    <w:p w14:paraId="3FC68C3F" w14:textId="13B3C65C" w:rsidR="00A167A5" w:rsidRPr="00F64CFB" w:rsidRDefault="00A167A5" w:rsidP="00A167A5">
      <w:pPr>
        <w:pStyle w:val="Formulairedemande"/>
        <w:keepNext/>
        <w:tabs>
          <w:tab w:val="left" w:pos="142"/>
          <w:tab w:val="left" w:pos="2552"/>
          <w:tab w:val="left" w:pos="3119"/>
        </w:tabs>
        <w:spacing w:after="120"/>
        <w:ind w:left="0"/>
        <w:jc w:val="both"/>
        <w:rPr>
          <w:rFonts w:asciiTheme="minorHAnsi" w:eastAsiaTheme="minorHAnsi" w:hAnsiTheme="minorHAnsi" w:cstheme="minorHAnsi"/>
          <w:sz w:val="24"/>
          <w:szCs w:val="24"/>
        </w:rPr>
      </w:pPr>
      <w:r w:rsidRPr="00F64CFB">
        <w:rPr>
          <w:rFonts w:asciiTheme="minorHAnsi" w:eastAsiaTheme="minorHAnsi" w:hAnsiTheme="minorHAnsi" w:cstheme="minorHAnsi"/>
          <w:b/>
          <w:bCs/>
          <w:color w:val="0070C0"/>
          <w:sz w:val="24"/>
          <w:szCs w:val="24"/>
        </w:rPr>
        <w:t>II.3</w:t>
      </w:r>
      <w:r w:rsidRPr="00F64CFB">
        <w:rPr>
          <w:rFonts w:asciiTheme="minorHAnsi" w:eastAsiaTheme="minorHAnsi" w:hAnsiTheme="minorHAnsi" w:cstheme="minorHAnsi"/>
          <w:sz w:val="24"/>
          <w:szCs w:val="24"/>
        </w:rPr>
        <w:t xml:space="preserve">. Rentrez-vous dans </w:t>
      </w:r>
      <w:r w:rsidR="00036B69" w:rsidRPr="00F64CFB">
        <w:rPr>
          <w:rFonts w:asciiTheme="minorHAnsi" w:eastAsiaTheme="minorHAnsi" w:hAnsiTheme="minorHAnsi" w:cstheme="minorHAnsi"/>
          <w:sz w:val="24"/>
          <w:szCs w:val="24"/>
        </w:rPr>
        <w:t xml:space="preserve">un </w:t>
      </w:r>
      <w:r w:rsidRPr="00F64CFB">
        <w:rPr>
          <w:rFonts w:asciiTheme="minorHAnsi" w:eastAsiaTheme="minorHAnsi" w:hAnsiTheme="minorHAnsi" w:cstheme="minorHAnsi"/>
          <w:sz w:val="24"/>
          <w:szCs w:val="24"/>
        </w:rPr>
        <w:t xml:space="preserve">cas de </w:t>
      </w:r>
      <w:r w:rsidRPr="00F64CFB">
        <w:rPr>
          <w:rFonts w:asciiTheme="minorHAnsi" w:eastAsiaTheme="minorHAnsi" w:hAnsiTheme="minorHAnsi" w:cstheme="minorHAnsi"/>
          <w:b/>
          <w:bCs/>
          <w:sz w:val="24"/>
          <w:szCs w:val="24"/>
        </w:rPr>
        <w:t>dérogation</w:t>
      </w:r>
      <w:r w:rsidRPr="00F64CFB">
        <w:rPr>
          <w:rFonts w:asciiTheme="minorHAnsi" w:eastAsiaTheme="minorHAnsi" w:hAnsiTheme="minorHAnsi" w:cstheme="minorHAnsi"/>
          <w:sz w:val="24"/>
          <w:szCs w:val="24"/>
        </w:rPr>
        <w:t xml:space="preserve"> </w:t>
      </w:r>
      <w:r w:rsidR="006B1B39" w:rsidRPr="00F64CFB">
        <w:rPr>
          <w:rFonts w:asciiTheme="minorHAnsi" w:eastAsiaTheme="minorHAnsi" w:hAnsiTheme="minorHAnsi" w:cstheme="minorHAnsi"/>
          <w:sz w:val="24"/>
          <w:szCs w:val="24"/>
        </w:rPr>
        <w:t xml:space="preserve">à l’obligation </w:t>
      </w:r>
      <w:r w:rsidRPr="00F64CFB">
        <w:rPr>
          <w:rFonts w:asciiTheme="minorHAnsi" w:eastAsiaTheme="minorHAnsi" w:hAnsiTheme="minorHAnsi" w:cstheme="minorHAnsi"/>
          <w:sz w:val="24"/>
          <w:szCs w:val="24"/>
        </w:rPr>
        <w:t>de réaliser une étude d'orientation prévu par le Décret sols</w:t>
      </w:r>
      <w:r w:rsidR="009C3BFA" w:rsidRPr="00F64CFB">
        <w:rPr>
          <w:rFonts w:asciiTheme="minorHAnsi" w:eastAsiaTheme="minorHAnsi" w:hAnsiTheme="minorHAnsi" w:cstheme="minorHAnsi"/>
          <w:sz w:val="24"/>
          <w:szCs w:val="24"/>
        </w:rPr>
        <w:t xml:space="preserve"> </w:t>
      </w:r>
      <w:r w:rsidRPr="00F64CFB">
        <w:rPr>
          <w:rFonts w:asciiTheme="minorHAnsi" w:eastAsiaTheme="minorHAnsi" w:hAnsiTheme="minorHAnsi" w:cstheme="minorHAnsi"/>
          <w:sz w:val="24"/>
          <w:szCs w:val="24"/>
        </w:rPr>
        <w:t>?</w:t>
      </w:r>
    </w:p>
    <w:p w14:paraId="38B1CCFD" w14:textId="77777777" w:rsidR="00520767" w:rsidRPr="00F64CFB" w:rsidRDefault="00520767" w:rsidP="00A167A5">
      <w:pPr>
        <w:pStyle w:val="Formulairedemande"/>
        <w:keepNext/>
        <w:tabs>
          <w:tab w:val="left" w:pos="142"/>
          <w:tab w:val="left" w:pos="2552"/>
          <w:tab w:val="left" w:pos="3119"/>
        </w:tabs>
        <w:spacing w:after="120"/>
        <w:ind w:left="0"/>
        <w:jc w:val="both"/>
        <w:rPr>
          <w:rFonts w:asciiTheme="minorHAnsi" w:eastAsiaTheme="minorHAnsi" w:hAnsiTheme="minorHAnsi" w:cstheme="minorHAnsi"/>
          <w:sz w:val="24"/>
          <w:szCs w:val="24"/>
        </w:rPr>
      </w:pPr>
    </w:p>
    <w:p w14:paraId="3EFF1485" w14:textId="1A62C08C" w:rsidR="00A167A5" w:rsidRPr="00F64CFB" w:rsidRDefault="00A167A5" w:rsidP="00A167A5">
      <w:pPr>
        <w:pStyle w:val="Formulairedemande"/>
        <w:keepNext/>
        <w:tabs>
          <w:tab w:val="left" w:pos="426"/>
          <w:tab w:val="left" w:pos="2552"/>
          <w:tab w:val="left" w:pos="3119"/>
        </w:tabs>
        <w:spacing w:after="120"/>
        <w:ind w:left="1134" w:hanging="426"/>
        <w:rPr>
          <w:rFonts w:asciiTheme="minorHAnsi" w:eastAsia="Calibri" w:hAnsiTheme="minorHAnsi" w:cstheme="minorHAnsi"/>
          <w:sz w:val="24"/>
          <w:szCs w:val="24"/>
        </w:rPr>
      </w:pPr>
      <w:r w:rsidRPr="00F64CFB">
        <w:rPr>
          <w:rFonts w:asciiTheme="minorHAnsi" w:eastAsia="Calibri" w:hAnsiTheme="minorHAnsi" w:cstheme="minorHAnsi"/>
          <w:sz w:val="24"/>
          <w:szCs w:val="24"/>
        </w:rPr>
        <w:tab/>
      </w:r>
      <w:r w:rsidRPr="00F64CFB">
        <w:rPr>
          <w:rFonts w:asciiTheme="minorHAnsi" w:hAnsiTheme="minorHAnsi" w:cstheme="minorHAnsi"/>
          <w:noProof/>
          <w:sz w:val="24"/>
          <w:szCs w:val="24"/>
          <w:lang w:val="fr-BE" w:eastAsia="fr-BE"/>
        </w:rPr>
        <w:drawing>
          <wp:inline distT="0" distB="0" distL="0" distR="0" wp14:anchorId="3A67C4E7" wp14:editId="39F9967A">
            <wp:extent cx="126365" cy="126365"/>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eastAsia="Calibri" w:hAnsiTheme="minorHAnsi" w:cstheme="minorHAnsi"/>
          <w:sz w:val="24"/>
          <w:szCs w:val="24"/>
        </w:rPr>
        <w:t xml:space="preserve"> Oui, veuillez joindre la </w:t>
      </w:r>
      <w:r w:rsidRPr="00F64CFB">
        <w:rPr>
          <w:rFonts w:asciiTheme="minorHAnsi" w:eastAsia="Calibri" w:hAnsiTheme="minorHAnsi" w:cstheme="minorHAnsi"/>
          <w:sz w:val="24"/>
          <w:szCs w:val="24"/>
          <w:u w:val="single"/>
        </w:rPr>
        <w:t>décision de</w:t>
      </w:r>
      <w:r w:rsidRPr="00F64CFB">
        <w:rPr>
          <w:rFonts w:asciiTheme="minorHAnsi" w:eastAsia="Calibri" w:hAnsiTheme="minorHAnsi" w:cstheme="minorHAnsi"/>
          <w:sz w:val="24"/>
          <w:szCs w:val="24"/>
        </w:rPr>
        <w:t xml:space="preserve"> </w:t>
      </w:r>
      <w:r w:rsidRPr="00F64CFB">
        <w:rPr>
          <w:rFonts w:asciiTheme="minorHAnsi" w:eastAsia="Calibri" w:hAnsiTheme="minorHAnsi" w:cstheme="minorHAnsi"/>
          <w:sz w:val="24"/>
          <w:szCs w:val="24"/>
          <w:u w:val="single"/>
        </w:rPr>
        <w:t>la Direction de l’Assainissement des Sols</w:t>
      </w:r>
      <w:r w:rsidRPr="00F64CFB">
        <w:rPr>
          <w:rFonts w:asciiTheme="minorHAnsi" w:eastAsia="Calibri" w:hAnsiTheme="minorHAnsi" w:cstheme="minorHAnsi"/>
          <w:sz w:val="24"/>
          <w:szCs w:val="24"/>
        </w:rPr>
        <w:t xml:space="preserve"> du Département du Sol et des Déchets de la Direction générale de l’Agriculture, des Ressources Naturelles et de l’Environnement</w:t>
      </w:r>
      <w:r w:rsidR="006B1B39" w:rsidRPr="00F64CFB">
        <w:rPr>
          <w:rFonts w:asciiTheme="minorHAnsi" w:eastAsia="Calibri" w:hAnsiTheme="minorHAnsi" w:cstheme="minorHAnsi"/>
          <w:sz w:val="24"/>
          <w:szCs w:val="24"/>
        </w:rPr>
        <w:t xml:space="preserve"> </w:t>
      </w:r>
      <w:r w:rsidRPr="00F64CFB">
        <w:rPr>
          <w:rFonts w:asciiTheme="minorHAnsi" w:eastAsia="Calibri" w:hAnsiTheme="minorHAnsi" w:cstheme="minorHAnsi"/>
          <w:sz w:val="24"/>
          <w:szCs w:val="24"/>
          <w:u w:val="single"/>
        </w:rPr>
        <w:t xml:space="preserve">accordant la </w:t>
      </w:r>
      <w:r w:rsidRPr="00F64CFB">
        <w:rPr>
          <w:rFonts w:asciiTheme="minorHAnsi" w:eastAsia="Calibri" w:hAnsiTheme="minorHAnsi" w:cstheme="minorHAnsi"/>
          <w:b/>
          <w:bCs/>
          <w:sz w:val="24"/>
          <w:szCs w:val="24"/>
          <w:u w:val="single"/>
        </w:rPr>
        <w:t>dérogation</w:t>
      </w:r>
      <w:r w:rsidRPr="00F64CFB">
        <w:rPr>
          <w:rFonts w:asciiTheme="minorHAnsi" w:eastAsia="Calibri" w:hAnsiTheme="minorHAnsi" w:cstheme="minorHAnsi"/>
          <w:sz w:val="24"/>
          <w:szCs w:val="24"/>
        </w:rPr>
        <w:t xml:space="preserve"> datant de moins de six mois</w:t>
      </w:r>
    </w:p>
    <w:p w14:paraId="498623CE" w14:textId="77777777" w:rsidR="006E0292" w:rsidRPr="00F64CFB" w:rsidRDefault="006E0292" w:rsidP="006E0292">
      <w:pPr>
        <w:pStyle w:val="Paragraphedeliste"/>
        <w:numPr>
          <w:ilvl w:val="0"/>
          <w:numId w:val="14"/>
        </w:numPr>
        <w:ind w:left="1068"/>
        <w:rPr>
          <w:rFonts w:asciiTheme="minorHAnsi" w:eastAsia="Calibri" w:hAnsiTheme="minorHAnsi" w:cstheme="minorHAnsi"/>
          <w:color w:val="0070C0"/>
        </w:rPr>
      </w:pPr>
      <w:r w:rsidRPr="00F64CFB">
        <w:rPr>
          <w:rFonts w:asciiTheme="minorHAnsi" w:eastAsia="Calibri" w:hAnsiTheme="minorHAnsi" w:cstheme="minorHAnsi"/>
          <w:color w:val="0070C0"/>
        </w:rPr>
        <w:t xml:space="preserve">Les modalités pratiques pour introduire une demande de dérogation sont décrites ici : </w:t>
      </w:r>
      <w:hyperlink r:id="rId25" w:history="1">
        <w:r w:rsidRPr="00F64CFB">
          <w:rPr>
            <w:rStyle w:val="Lienhypertexte"/>
            <w:rFonts w:asciiTheme="minorHAnsi" w:eastAsia="Calibri" w:hAnsiTheme="minorHAnsi" w:cstheme="minorHAnsi"/>
          </w:rPr>
          <w:t>https://sol.environnement.wallonie.be/home/sols/presentation-generale-du-decret-sols-2018/eviter-les-obligations-du-decrets-sols.html</w:t>
        </w:r>
      </w:hyperlink>
      <w:r w:rsidRPr="00F64CFB">
        <w:rPr>
          <w:rFonts w:asciiTheme="minorHAnsi" w:eastAsia="Calibri" w:hAnsiTheme="minorHAnsi" w:cstheme="minorHAnsi"/>
          <w:color w:val="0070C0"/>
        </w:rPr>
        <w:t xml:space="preserve"> </w:t>
      </w:r>
    </w:p>
    <w:p w14:paraId="4B4CD3E0" w14:textId="1554C557" w:rsidR="00A913AF" w:rsidRPr="00F64CFB" w:rsidRDefault="00CF60DB" w:rsidP="006E0292">
      <w:pPr>
        <w:pStyle w:val="Paragraphedeliste"/>
        <w:numPr>
          <w:ilvl w:val="0"/>
          <w:numId w:val="14"/>
        </w:numPr>
        <w:ind w:left="1068"/>
        <w:rPr>
          <w:rFonts w:asciiTheme="minorHAnsi" w:eastAsia="Calibri" w:hAnsiTheme="minorHAnsi" w:cstheme="minorHAnsi"/>
          <w:color w:val="0070C0"/>
        </w:rPr>
      </w:pPr>
      <w:r w:rsidRPr="00F64CFB">
        <w:rPr>
          <w:rFonts w:asciiTheme="minorHAnsi" w:hAnsiTheme="minorHAnsi" w:cstheme="minorHAnsi"/>
          <w:b/>
          <w:bCs/>
          <w:color w:val="FF0000"/>
        </w:rPr>
        <w:t>ATTENTION</w:t>
      </w:r>
      <w:r w:rsidRPr="00F64CFB">
        <w:rPr>
          <w:rFonts w:asciiTheme="minorHAnsi" w:hAnsiTheme="minorHAnsi" w:cstheme="minorHAnsi"/>
          <w:color w:val="0070C0"/>
        </w:rPr>
        <w:t xml:space="preserve"> : </w:t>
      </w:r>
      <w:r w:rsidRPr="00F64CFB">
        <w:rPr>
          <w:rFonts w:asciiTheme="minorHAnsi" w:eastAsia="Calibri" w:hAnsiTheme="minorHAnsi" w:cstheme="minorHAnsi"/>
          <w:color w:val="0070C0"/>
        </w:rPr>
        <w:t>c</w:t>
      </w:r>
      <w:r w:rsidR="00A913AF" w:rsidRPr="00F64CFB">
        <w:rPr>
          <w:rFonts w:asciiTheme="minorHAnsi" w:eastAsia="Calibri" w:hAnsiTheme="minorHAnsi" w:cstheme="minorHAnsi"/>
          <w:color w:val="0070C0"/>
        </w:rPr>
        <w:t xml:space="preserve">ompte tenu du délai légal défini pour </w:t>
      </w:r>
      <w:r w:rsidR="005504F8" w:rsidRPr="00F64CFB">
        <w:rPr>
          <w:rFonts w:asciiTheme="minorHAnsi" w:eastAsia="Calibri" w:hAnsiTheme="minorHAnsi" w:cstheme="minorHAnsi"/>
          <w:color w:val="0070C0"/>
        </w:rPr>
        <w:t>que l’administration statue sur la demande de dérogation, cette demande doit être envoyé</w:t>
      </w:r>
      <w:r w:rsidR="0016719C">
        <w:rPr>
          <w:rFonts w:asciiTheme="minorHAnsi" w:eastAsia="Calibri" w:hAnsiTheme="minorHAnsi" w:cstheme="minorHAnsi"/>
          <w:color w:val="0070C0"/>
        </w:rPr>
        <w:t>e</w:t>
      </w:r>
      <w:r w:rsidR="005504F8" w:rsidRPr="00F64CFB">
        <w:rPr>
          <w:rFonts w:asciiTheme="minorHAnsi" w:eastAsia="Calibri" w:hAnsiTheme="minorHAnsi" w:cstheme="minorHAnsi"/>
          <w:color w:val="0070C0"/>
        </w:rPr>
        <w:t xml:space="preserve"> </w:t>
      </w:r>
      <w:r w:rsidR="00C34E8A" w:rsidRPr="00F64CFB">
        <w:rPr>
          <w:rFonts w:asciiTheme="minorHAnsi" w:eastAsia="Calibri" w:hAnsiTheme="minorHAnsi" w:cstheme="minorHAnsi"/>
          <w:color w:val="0070C0"/>
        </w:rPr>
        <w:t xml:space="preserve">suffisamment longtemps avant </w:t>
      </w:r>
      <w:r w:rsidR="004176A9" w:rsidRPr="00F64CFB">
        <w:rPr>
          <w:rFonts w:asciiTheme="minorHAnsi" w:eastAsia="Calibri" w:hAnsiTheme="minorHAnsi" w:cstheme="minorHAnsi"/>
          <w:color w:val="0070C0"/>
        </w:rPr>
        <w:t>le dépôt de la demande de permis d’urbanisme.</w:t>
      </w:r>
    </w:p>
    <w:p w14:paraId="3054B655" w14:textId="77777777" w:rsidR="006E0292" w:rsidRPr="00F64CFB" w:rsidRDefault="006E0292" w:rsidP="00A167A5">
      <w:pPr>
        <w:pStyle w:val="Formulairedemande"/>
        <w:keepNext/>
        <w:tabs>
          <w:tab w:val="left" w:pos="426"/>
          <w:tab w:val="left" w:pos="2552"/>
          <w:tab w:val="left" w:pos="3119"/>
        </w:tabs>
        <w:spacing w:after="120"/>
        <w:ind w:left="1134" w:hanging="426"/>
        <w:rPr>
          <w:rFonts w:asciiTheme="minorHAnsi" w:hAnsiTheme="minorHAnsi" w:cstheme="minorHAnsi"/>
          <w:sz w:val="24"/>
          <w:szCs w:val="24"/>
        </w:rPr>
      </w:pPr>
    </w:p>
    <w:p w14:paraId="5AC2FEAB" w14:textId="3703CE4F" w:rsidR="00A167A5" w:rsidRPr="00F64CFB" w:rsidRDefault="00A167A5" w:rsidP="00A167A5">
      <w:pPr>
        <w:pStyle w:val="Formulairedemande"/>
        <w:keepNext/>
        <w:tabs>
          <w:tab w:val="left" w:pos="426"/>
          <w:tab w:val="left" w:pos="2552"/>
          <w:tab w:val="left" w:pos="3119"/>
        </w:tabs>
        <w:spacing w:after="120"/>
        <w:ind w:left="1134" w:hanging="426"/>
        <w:jc w:val="both"/>
        <w:rPr>
          <w:rFonts w:asciiTheme="minorHAnsi" w:hAnsiTheme="minorHAnsi" w:cstheme="minorHAnsi"/>
          <w:sz w:val="24"/>
          <w:szCs w:val="24"/>
        </w:rPr>
      </w:pPr>
      <w:r w:rsidRPr="00F64CFB">
        <w:rPr>
          <w:rFonts w:asciiTheme="minorHAnsi" w:hAnsiTheme="minorHAnsi" w:cstheme="minorHAnsi"/>
          <w:sz w:val="24"/>
          <w:szCs w:val="24"/>
        </w:rPr>
        <w:tab/>
      </w:r>
      <w:r w:rsidRPr="00F64CFB">
        <w:rPr>
          <w:rFonts w:asciiTheme="minorHAnsi" w:hAnsiTheme="minorHAnsi" w:cstheme="minorHAnsi"/>
          <w:noProof/>
          <w:sz w:val="24"/>
          <w:szCs w:val="24"/>
          <w:lang w:val="fr-BE" w:eastAsia="fr-BE"/>
        </w:rPr>
        <w:drawing>
          <wp:inline distT="0" distB="0" distL="0" distR="0" wp14:anchorId="370EA7E1" wp14:editId="484B293F">
            <wp:extent cx="126365" cy="126365"/>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F64CFB">
        <w:rPr>
          <w:rFonts w:asciiTheme="minorHAnsi" w:hAnsiTheme="minorHAnsi" w:cstheme="minorHAnsi"/>
          <w:sz w:val="24"/>
          <w:szCs w:val="24"/>
        </w:rPr>
        <w:t xml:space="preserve"> </w:t>
      </w:r>
      <w:r w:rsidRPr="00F64CFB">
        <w:rPr>
          <w:rFonts w:asciiTheme="minorHAnsi" w:eastAsia="Calibri" w:hAnsiTheme="minorHAnsi" w:cstheme="minorHAnsi"/>
          <w:sz w:val="24"/>
          <w:szCs w:val="24"/>
        </w:rPr>
        <w:t xml:space="preserve">Non, </w:t>
      </w:r>
      <w:r w:rsidRPr="00F64CFB">
        <w:rPr>
          <w:rFonts w:asciiTheme="minorHAnsi" w:eastAsia="Calibri" w:hAnsiTheme="minorHAnsi" w:cstheme="minorHAnsi"/>
          <w:sz w:val="24"/>
          <w:szCs w:val="24"/>
          <w:u w:val="single"/>
        </w:rPr>
        <w:t xml:space="preserve">veuillez joindre à ce formulaire une </w:t>
      </w:r>
      <w:r w:rsidRPr="00F64CFB">
        <w:rPr>
          <w:rFonts w:asciiTheme="minorHAnsi" w:eastAsia="Calibri" w:hAnsiTheme="minorHAnsi" w:cstheme="minorHAnsi"/>
          <w:b/>
          <w:bCs/>
          <w:sz w:val="24"/>
          <w:szCs w:val="24"/>
          <w:u w:val="single"/>
        </w:rPr>
        <w:t>étude d'orientation</w:t>
      </w:r>
      <w:r w:rsidR="006B1B39" w:rsidRPr="00F64CFB">
        <w:rPr>
          <w:rFonts w:asciiTheme="minorHAnsi" w:eastAsia="Calibri" w:hAnsiTheme="minorHAnsi" w:cstheme="minorHAnsi"/>
          <w:b/>
          <w:bCs/>
          <w:sz w:val="24"/>
          <w:szCs w:val="24"/>
          <w:u w:val="single"/>
        </w:rPr>
        <w:t xml:space="preserve"> ou une étude combinée</w:t>
      </w:r>
      <w:r w:rsidRPr="00F64CFB">
        <w:rPr>
          <w:rFonts w:asciiTheme="minorHAnsi" w:eastAsia="Calibri" w:hAnsiTheme="minorHAnsi" w:cstheme="minorHAnsi"/>
          <w:sz w:val="24"/>
          <w:szCs w:val="24"/>
        </w:rPr>
        <w:t xml:space="preserve"> </w:t>
      </w:r>
      <w:r w:rsidR="009F2245" w:rsidRPr="00F64CFB">
        <w:rPr>
          <w:rFonts w:asciiTheme="minorHAnsi" w:eastAsia="Calibri" w:hAnsiTheme="minorHAnsi" w:cstheme="minorHAnsi"/>
          <w:color w:val="0070C0"/>
          <w:sz w:val="24"/>
          <w:szCs w:val="24"/>
        </w:rPr>
        <w:t xml:space="preserve">(modalités pratiques présentées ici : </w:t>
      </w:r>
      <w:hyperlink r:id="rId26" w:history="1">
        <w:r w:rsidR="009F2245" w:rsidRPr="00F64CFB">
          <w:rPr>
            <w:rStyle w:val="Lienhypertexte"/>
            <w:rFonts w:asciiTheme="minorHAnsi" w:eastAsia="Calibri" w:hAnsiTheme="minorHAnsi" w:cstheme="minorHAnsi"/>
            <w:sz w:val="24"/>
            <w:szCs w:val="24"/>
          </w:rPr>
          <w:t>https://sol.environnement.wallonie.be/home/sols/presentation-generale-du-decret-sols-2018/les-obligations-du-decret-sols.html</w:t>
        </w:r>
      </w:hyperlink>
      <w:r w:rsidR="009F2245" w:rsidRPr="00F64CFB">
        <w:rPr>
          <w:rFonts w:asciiTheme="minorHAnsi" w:eastAsia="Calibri" w:hAnsiTheme="minorHAnsi" w:cstheme="minorHAnsi"/>
          <w:sz w:val="24"/>
          <w:szCs w:val="24"/>
        </w:rPr>
        <w:t xml:space="preserve"> )</w:t>
      </w:r>
      <w:r w:rsidRPr="00F64CFB">
        <w:rPr>
          <w:rFonts w:asciiTheme="minorHAnsi" w:eastAsia="Calibri" w:hAnsiTheme="minorHAnsi" w:cstheme="minorHAnsi"/>
          <w:sz w:val="24"/>
          <w:szCs w:val="24"/>
        </w:rPr>
        <w:t>portant sur le périmètre de la demande de permis, réalisée par un expert agréé</w:t>
      </w:r>
      <w:r w:rsidR="001F0027" w:rsidRPr="00F64CFB">
        <w:rPr>
          <w:rFonts w:asciiTheme="minorHAnsi" w:eastAsia="Calibri" w:hAnsiTheme="minorHAnsi" w:cstheme="minorHAnsi"/>
          <w:sz w:val="24"/>
          <w:szCs w:val="24"/>
        </w:rPr>
        <w:t xml:space="preserve"> </w:t>
      </w:r>
      <w:r w:rsidR="001F0027" w:rsidRPr="00F64CFB">
        <w:rPr>
          <w:rFonts w:asciiTheme="minorHAnsi" w:eastAsia="Calibri" w:hAnsiTheme="minorHAnsi" w:cstheme="minorHAnsi"/>
          <w:color w:val="0070C0"/>
          <w:sz w:val="24"/>
          <w:szCs w:val="24"/>
        </w:rPr>
        <w:t xml:space="preserve">(liste ici : </w:t>
      </w:r>
      <w:hyperlink r:id="rId27" w:history="1">
        <w:r w:rsidR="001F0027" w:rsidRPr="00F64CFB">
          <w:rPr>
            <w:rStyle w:val="Lienhypertexte"/>
            <w:rFonts w:asciiTheme="minorHAnsi" w:eastAsia="Calibri" w:hAnsiTheme="minorHAnsi" w:cstheme="minorHAnsi"/>
            <w:sz w:val="24"/>
            <w:szCs w:val="24"/>
          </w:rPr>
          <w:t>https://sol.environnement.wallonie.be/home/sols/sols-pollues/liste-des-experts-agrees.html</w:t>
        </w:r>
      </w:hyperlink>
      <w:r w:rsidR="001F0027" w:rsidRPr="00F64CFB">
        <w:rPr>
          <w:rFonts w:asciiTheme="minorHAnsi" w:eastAsia="Calibri" w:hAnsiTheme="minorHAnsi" w:cstheme="minorHAnsi"/>
          <w:color w:val="0070C0"/>
          <w:sz w:val="24"/>
          <w:szCs w:val="24"/>
        </w:rPr>
        <w:t xml:space="preserve"> )</w:t>
      </w:r>
      <w:r w:rsidR="001F0027" w:rsidRPr="00F64CFB">
        <w:rPr>
          <w:rFonts w:asciiTheme="minorHAnsi" w:eastAsia="Calibri" w:hAnsiTheme="minorHAnsi" w:cstheme="minorHAnsi"/>
          <w:sz w:val="24"/>
          <w:szCs w:val="24"/>
        </w:rPr>
        <w:t xml:space="preserve"> </w:t>
      </w:r>
      <w:r w:rsidRPr="00F64CFB">
        <w:rPr>
          <w:rFonts w:asciiTheme="minorHAnsi" w:eastAsia="Calibri" w:hAnsiTheme="minorHAnsi" w:cstheme="minorHAnsi"/>
          <w:sz w:val="24"/>
          <w:szCs w:val="24"/>
        </w:rPr>
        <w:t xml:space="preserve">, tel que requis par le Décret sol, </w:t>
      </w:r>
      <w:r w:rsidRPr="00F64CFB">
        <w:rPr>
          <w:rFonts w:asciiTheme="minorHAnsi" w:eastAsia="Calibri" w:hAnsiTheme="minorHAnsi" w:cstheme="minorHAnsi"/>
          <w:sz w:val="24"/>
          <w:szCs w:val="24"/>
          <w:u w:val="single"/>
        </w:rPr>
        <w:t>et veuillez spécifier le numéro de dossier qui lui a été attribué par la Direction de l’Assainissement des Sols</w:t>
      </w:r>
      <w:r w:rsidR="00A44973" w:rsidRPr="00F64CFB">
        <w:rPr>
          <w:rFonts w:asciiTheme="minorHAnsi" w:eastAsia="Calibri" w:hAnsiTheme="minorHAnsi" w:cstheme="minorHAnsi"/>
          <w:sz w:val="24"/>
          <w:szCs w:val="24"/>
          <w:u w:val="single"/>
        </w:rPr>
        <w:t xml:space="preserve"> </w:t>
      </w:r>
      <w:r w:rsidR="00A44973" w:rsidRPr="00F64CFB">
        <w:rPr>
          <w:rFonts w:asciiTheme="minorHAnsi" w:eastAsia="Calibri" w:hAnsiTheme="minorHAnsi" w:cstheme="minorHAnsi"/>
          <w:color w:val="0070C0"/>
          <w:sz w:val="24"/>
          <w:szCs w:val="24"/>
          <w:u w:val="single"/>
        </w:rPr>
        <w:t>(DAS)</w:t>
      </w:r>
      <w:r w:rsidRPr="00F64CFB">
        <w:rPr>
          <w:rFonts w:asciiTheme="minorHAnsi" w:eastAsia="Calibri" w:hAnsiTheme="minorHAnsi" w:cstheme="minorHAnsi"/>
          <w:sz w:val="24"/>
          <w:szCs w:val="24"/>
        </w:rPr>
        <w:t xml:space="preserve"> du Département du Sol et des Déchets de la Direction générale de l’Agriculture, des Ressources Naturelles et de l’Environnement : ………………………………..</w:t>
      </w:r>
    </w:p>
    <w:p w14:paraId="05B0C37C" w14:textId="59160908" w:rsidR="00A167A5" w:rsidRPr="00F64CFB" w:rsidRDefault="00CF60DB" w:rsidP="006114B0">
      <w:pPr>
        <w:pStyle w:val="Paragraphedeliste"/>
        <w:numPr>
          <w:ilvl w:val="0"/>
          <w:numId w:val="14"/>
        </w:numPr>
        <w:jc w:val="both"/>
        <w:rPr>
          <w:rFonts w:asciiTheme="minorHAnsi" w:hAnsiTheme="minorHAnsi" w:cstheme="minorHAnsi"/>
          <w:color w:val="0070C0"/>
        </w:rPr>
      </w:pPr>
      <w:r w:rsidRPr="00F64CFB">
        <w:rPr>
          <w:rFonts w:asciiTheme="minorHAnsi" w:hAnsiTheme="minorHAnsi" w:cstheme="minorHAnsi"/>
          <w:b/>
          <w:bCs/>
          <w:color w:val="FF0000"/>
        </w:rPr>
        <w:t>ATTENTION</w:t>
      </w:r>
      <w:r w:rsidRPr="00F64CFB">
        <w:rPr>
          <w:rFonts w:asciiTheme="minorHAnsi" w:hAnsiTheme="minorHAnsi" w:cstheme="minorHAnsi"/>
          <w:color w:val="0070C0"/>
        </w:rPr>
        <w:t> : i</w:t>
      </w:r>
      <w:r w:rsidR="002F6277" w:rsidRPr="00F64CFB">
        <w:rPr>
          <w:rFonts w:asciiTheme="minorHAnsi" w:hAnsiTheme="minorHAnsi" w:cstheme="minorHAnsi"/>
          <w:color w:val="0070C0"/>
        </w:rPr>
        <w:t xml:space="preserve">l est </w:t>
      </w:r>
      <w:r w:rsidRPr="00F64CFB">
        <w:rPr>
          <w:rFonts w:asciiTheme="minorHAnsi" w:hAnsiTheme="minorHAnsi" w:cstheme="minorHAnsi"/>
          <w:color w:val="0070C0"/>
        </w:rPr>
        <w:t xml:space="preserve">fortement </w:t>
      </w:r>
      <w:r w:rsidR="002F6277" w:rsidRPr="00F64CFB">
        <w:rPr>
          <w:rFonts w:asciiTheme="minorHAnsi" w:hAnsiTheme="minorHAnsi" w:cstheme="minorHAnsi"/>
          <w:color w:val="0070C0"/>
        </w:rPr>
        <w:t xml:space="preserve">recommandé, par précaution, que cette étude de sol soit envoyée à la </w:t>
      </w:r>
      <w:r w:rsidR="00A44973" w:rsidRPr="00F64CFB">
        <w:rPr>
          <w:rFonts w:asciiTheme="minorHAnsi" w:hAnsiTheme="minorHAnsi" w:cstheme="minorHAnsi"/>
          <w:color w:val="0070C0"/>
        </w:rPr>
        <w:t xml:space="preserve">DAS </w:t>
      </w:r>
      <w:r w:rsidR="00A44973" w:rsidRPr="00F64CFB">
        <w:rPr>
          <w:rFonts w:asciiTheme="minorHAnsi" w:hAnsiTheme="minorHAnsi" w:cstheme="minorHAnsi"/>
          <w:b/>
          <w:bCs/>
          <w:color w:val="0070C0"/>
          <w:u w:val="single"/>
        </w:rPr>
        <w:t>AVANT</w:t>
      </w:r>
      <w:r w:rsidR="00A44973" w:rsidRPr="00F64CFB">
        <w:rPr>
          <w:rFonts w:asciiTheme="minorHAnsi" w:hAnsiTheme="minorHAnsi" w:cstheme="minorHAnsi"/>
          <w:color w:val="0070C0"/>
        </w:rPr>
        <w:t xml:space="preserve"> </w:t>
      </w:r>
      <w:r w:rsidR="005511E9">
        <w:rPr>
          <w:rFonts w:asciiTheme="minorHAnsi" w:hAnsiTheme="minorHAnsi" w:cstheme="minorHAnsi"/>
          <w:color w:val="0070C0"/>
        </w:rPr>
        <w:t xml:space="preserve">le </w:t>
      </w:r>
      <w:r w:rsidR="00A44973" w:rsidRPr="00F64CFB">
        <w:rPr>
          <w:rFonts w:asciiTheme="minorHAnsi" w:hAnsiTheme="minorHAnsi" w:cstheme="minorHAnsi"/>
          <w:color w:val="0070C0"/>
        </w:rPr>
        <w:t xml:space="preserve">dépôt de la demande de permis, afin que le contenu de cette étude puisse être examiné et validé (ou non) </w:t>
      </w:r>
      <w:r w:rsidR="00452CF0" w:rsidRPr="00F64CFB">
        <w:rPr>
          <w:rFonts w:asciiTheme="minorHAnsi" w:hAnsiTheme="minorHAnsi" w:cstheme="minorHAnsi"/>
          <w:color w:val="0070C0"/>
        </w:rPr>
        <w:t xml:space="preserve">au préalable, permettant ainsi d’adapter le projet urbanistique et/ou son </w:t>
      </w:r>
      <w:proofErr w:type="gramStart"/>
      <w:r w:rsidR="00452CF0" w:rsidRPr="00F64CFB">
        <w:rPr>
          <w:rFonts w:asciiTheme="minorHAnsi" w:hAnsiTheme="minorHAnsi" w:cstheme="minorHAnsi"/>
          <w:color w:val="0070C0"/>
        </w:rPr>
        <w:t>timing</w:t>
      </w:r>
      <w:proofErr w:type="gramEnd"/>
      <w:r w:rsidR="00452CF0" w:rsidRPr="00F64CFB">
        <w:rPr>
          <w:rFonts w:asciiTheme="minorHAnsi" w:hAnsiTheme="minorHAnsi" w:cstheme="minorHAnsi"/>
          <w:color w:val="0070C0"/>
        </w:rPr>
        <w:t xml:space="preserve"> au besoin (par exemple </w:t>
      </w:r>
      <w:r w:rsidR="001B1136" w:rsidRPr="00F64CFB">
        <w:rPr>
          <w:rFonts w:asciiTheme="minorHAnsi" w:hAnsiTheme="minorHAnsi" w:cstheme="minorHAnsi"/>
          <w:color w:val="0070C0"/>
        </w:rPr>
        <w:t xml:space="preserve">si l’étude révèle des pollutions qui doivent faire l’objet d’investigations complémentaires voire d’un assainissement). Ainsi, </w:t>
      </w:r>
      <w:r w:rsidR="005166C5" w:rsidRPr="00F64CFB">
        <w:rPr>
          <w:rFonts w:asciiTheme="minorHAnsi" w:hAnsiTheme="minorHAnsi" w:cstheme="minorHAnsi"/>
          <w:color w:val="0070C0"/>
        </w:rPr>
        <w:t xml:space="preserve">le courrier d’approbation de la DAS pourra être joint à l’étude de sol et à la demande de permis lors du dépôt de </w:t>
      </w:r>
      <w:r w:rsidRPr="00F64CFB">
        <w:rPr>
          <w:rFonts w:asciiTheme="minorHAnsi" w:hAnsiTheme="minorHAnsi" w:cstheme="minorHAnsi"/>
          <w:color w:val="0070C0"/>
        </w:rPr>
        <w:t>cette dernière.</w:t>
      </w:r>
    </w:p>
    <w:p w14:paraId="454A231A" w14:textId="77777777" w:rsidR="00036B69" w:rsidRPr="00F64CFB" w:rsidRDefault="00036B69" w:rsidP="00A167A5">
      <w:pPr>
        <w:jc w:val="both"/>
        <w:rPr>
          <w:rFonts w:asciiTheme="minorHAnsi" w:hAnsiTheme="minorHAnsi" w:cstheme="minorHAnsi"/>
        </w:rPr>
      </w:pPr>
    </w:p>
    <w:p w14:paraId="530939E2" w14:textId="3877196A" w:rsidR="00E30F87" w:rsidRPr="00F64CFB" w:rsidRDefault="00F84C00" w:rsidP="00A167A5">
      <w:pPr>
        <w:jc w:val="both"/>
        <w:rPr>
          <w:rFonts w:asciiTheme="minorHAnsi" w:hAnsiTheme="minorHAnsi" w:cstheme="minorHAnsi"/>
          <w:b/>
          <w:bCs/>
          <w:lang w:eastAsia="fr-BE"/>
        </w:rPr>
      </w:pPr>
      <w:r w:rsidRPr="00F64CFB">
        <w:rPr>
          <w:rFonts w:asciiTheme="minorHAnsi" w:hAnsiTheme="minorHAnsi" w:cstheme="minorHAnsi"/>
          <w:b/>
          <w:bCs/>
          <w:lang w:eastAsia="fr-BE"/>
        </w:rPr>
        <w:lastRenderedPageBreak/>
        <w:t>CADRE III</w:t>
      </w:r>
    </w:p>
    <w:p w14:paraId="6A1AE335" w14:textId="77777777" w:rsidR="00F84C00" w:rsidRPr="00F64CFB" w:rsidRDefault="00F84C00" w:rsidP="00A167A5">
      <w:pPr>
        <w:jc w:val="both"/>
        <w:rPr>
          <w:rFonts w:asciiTheme="minorHAnsi" w:hAnsiTheme="minorHAnsi" w:cstheme="minorHAnsi"/>
        </w:rPr>
      </w:pPr>
    </w:p>
    <w:p w14:paraId="69482BF5" w14:textId="77777777" w:rsidR="00A167A5" w:rsidRPr="00F64CFB"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0CB53E3" w14:textId="35C1375A" w:rsidR="00A167A5" w:rsidRPr="00F64CFB"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64CFB">
        <w:rPr>
          <w:rFonts w:asciiTheme="minorHAnsi" w:hAnsiTheme="minorHAnsi" w:cstheme="minorHAnsi"/>
        </w:rPr>
        <w:t>J</w:t>
      </w:r>
      <w:r w:rsidR="00A167A5" w:rsidRPr="00F64CFB">
        <w:rPr>
          <w:rFonts w:asciiTheme="minorHAnsi" w:hAnsiTheme="minorHAnsi" w:cstheme="minorHAnsi"/>
        </w:rPr>
        <w:t>e soussigné</w:t>
      </w:r>
      <w:r w:rsidRPr="00F64CFB">
        <w:rPr>
          <w:rFonts w:asciiTheme="minorHAnsi" w:hAnsiTheme="minorHAnsi" w:cstheme="minorHAnsi"/>
        </w:rPr>
        <w:t>(e)</w:t>
      </w:r>
      <w:r w:rsidR="00A167A5" w:rsidRPr="00F64CFB">
        <w:rPr>
          <w:rFonts w:asciiTheme="minorHAnsi" w:hAnsiTheme="minorHAnsi" w:cstheme="minorHAnsi"/>
        </w:rPr>
        <w:t>, .........................................................................., déclare et certifie sur l’honneur que les informations reprises eu sein du présent formulaire et de ses annexes sont complètes et exactes.</w:t>
      </w:r>
    </w:p>
    <w:p w14:paraId="635DE4EF" w14:textId="77777777" w:rsidR="00A167A5" w:rsidRPr="00F64CFB"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4248AE1" w14:textId="77777777" w:rsidR="00A167A5" w:rsidRPr="00F64CFB"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64CFB">
        <w:rPr>
          <w:rFonts w:asciiTheme="minorHAnsi" w:hAnsiTheme="minorHAnsi" w:cstheme="minorHAnsi"/>
        </w:rPr>
        <w:t>Fait à ...................................., le ........................................</w:t>
      </w:r>
    </w:p>
    <w:p w14:paraId="28F09C5A" w14:textId="77777777" w:rsidR="00A167A5" w:rsidRPr="00F64CFB"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1AAEE88" w14:textId="77777777" w:rsidR="00A167A5" w:rsidRPr="00A73C96"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64CFB">
        <w:rPr>
          <w:rFonts w:asciiTheme="minorHAnsi" w:hAnsiTheme="minorHAnsi" w:cstheme="minorHAnsi"/>
        </w:rPr>
        <w:t>Signature</w:t>
      </w:r>
    </w:p>
    <w:p w14:paraId="058D95FA" w14:textId="77777777" w:rsidR="00A167A5" w:rsidRPr="00A73C96"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03BA124" w14:textId="77777777" w:rsidR="000431BF" w:rsidRPr="00A73C96"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74EB397" w14:textId="77777777" w:rsidR="000431BF" w:rsidRPr="00A73C96"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E57C400" w14:textId="77777777" w:rsidR="000431BF" w:rsidRPr="00A73C96"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2BBD67D" w14:textId="77777777" w:rsidR="000431BF" w:rsidRPr="00A73C96"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3BF3EA3" w14:textId="77777777" w:rsidR="00A167A5" w:rsidRPr="00A73C96"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AD2AA22" w14:textId="77777777" w:rsidR="00A167A5" w:rsidRPr="00A73C96" w:rsidRDefault="00A167A5" w:rsidP="00A167A5">
      <w:pPr>
        <w:jc w:val="both"/>
        <w:rPr>
          <w:rFonts w:asciiTheme="minorHAnsi" w:hAnsiTheme="minorHAnsi" w:cstheme="minorHAnsi"/>
        </w:rPr>
      </w:pPr>
    </w:p>
    <w:p w14:paraId="5108559E" w14:textId="77777777" w:rsidR="00937C74" w:rsidRPr="00A73C96" w:rsidRDefault="00937C74" w:rsidP="00A167A5">
      <w:pPr>
        <w:jc w:val="both"/>
        <w:rPr>
          <w:rFonts w:asciiTheme="minorHAnsi" w:hAnsiTheme="minorHAnsi" w:cstheme="minorHAnsi"/>
        </w:rPr>
      </w:pPr>
    </w:p>
    <w:sectPr w:rsidR="00937C74" w:rsidRPr="00A73C96" w:rsidSect="00112C9C">
      <w:footerReference w:type="default" r:id="rId28"/>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3129" w14:textId="77777777" w:rsidR="004A2426" w:rsidRDefault="004A2426" w:rsidP="002A0B42">
      <w:r>
        <w:separator/>
      </w:r>
    </w:p>
  </w:endnote>
  <w:endnote w:type="continuationSeparator" w:id="0">
    <w:p w14:paraId="02B93D61" w14:textId="77777777" w:rsidR="004A2426" w:rsidRDefault="004A2426" w:rsidP="002A0B42">
      <w:r>
        <w:continuationSeparator/>
      </w:r>
    </w:p>
  </w:endnote>
  <w:endnote w:type="continuationNotice" w:id="1">
    <w:p w14:paraId="6478114B" w14:textId="77777777" w:rsidR="004A2426" w:rsidRDefault="004A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B64A" w14:textId="77777777" w:rsidR="00BA64E0" w:rsidRPr="00BA64E0" w:rsidRDefault="00BA64E0">
    <w:pPr>
      <w:pStyle w:val="Pieddepage"/>
      <w:jc w:val="right"/>
    </w:pPr>
  </w:p>
  <w:p w14:paraId="301FEBF5" w14:textId="77777777" w:rsidR="00BA64E0" w:rsidRDefault="00BA6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608A" w14:textId="77777777" w:rsidR="004A2426" w:rsidRDefault="004A2426" w:rsidP="002A0B42">
      <w:r>
        <w:separator/>
      </w:r>
    </w:p>
  </w:footnote>
  <w:footnote w:type="continuationSeparator" w:id="0">
    <w:p w14:paraId="2BFFAA45" w14:textId="77777777" w:rsidR="004A2426" w:rsidRDefault="004A2426" w:rsidP="002A0B42">
      <w:r>
        <w:continuationSeparator/>
      </w:r>
    </w:p>
  </w:footnote>
  <w:footnote w:type="continuationNotice" w:id="1">
    <w:p w14:paraId="02D2C44C" w14:textId="77777777" w:rsidR="004A2426" w:rsidRDefault="004A2426"/>
  </w:footnote>
  <w:footnote w:id="2">
    <w:p w14:paraId="79A44038" w14:textId="77777777" w:rsidR="00272366" w:rsidRDefault="00272366" w:rsidP="00272366">
      <w:pPr>
        <w:pStyle w:val="Notedebasdepage"/>
      </w:pPr>
      <w:r>
        <w:rPr>
          <w:rStyle w:val="Appelnotedebasdep"/>
        </w:rPr>
        <w:footnoteRef/>
      </w:r>
      <w:r>
        <w:t xml:space="preserve"> </w:t>
      </w:r>
      <w:r w:rsidRPr="00874526">
        <w:rPr>
          <w:rFonts w:eastAsia="Calibri" w:cstheme="minorHAnsi"/>
        </w:rPr>
        <w:t>Concernant les parcelles reprises en "bleu</w:t>
      </w:r>
      <w:r>
        <w:rPr>
          <w:rFonts w:eastAsia="Calibri" w:cstheme="minorHAnsi"/>
        </w:rPr>
        <w:t xml:space="preserve"> lavande</w:t>
      </w:r>
      <w:r w:rsidRPr="00874526">
        <w:rPr>
          <w:rFonts w:eastAsia="Calibri" w:cstheme="minorHAnsi"/>
        </w:rPr>
        <w:t>" dans la BDES, veuillez prendre connaissance des informations données à ce sujet sur le Portail Environnement du Service Public de Wallonie</w:t>
      </w:r>
    </w:p>
  </w:footnote>
  <w:footnote w:id="3">
    <w:p w14:paraId="77C055AC" w14:textId="77777777" w:rsidR="00A167A5" w:rsidRPr="003707E8" w:rsidRDefault="00A167A5" w:rsidP="00A167A5">
      <w:pPr>
        <w:pStyle w:val="Notedebasdepage"/>
        <w:jc w:val="both"/>
      </w:pPr>
      <w:r w:rsidRPr="00874526">
        <w:rPr>
          <w:rStyle w:val="Appelnotedebasdep"/>
        </w:rPr>
        <w:footnoteRef/>
      </w:r>
      <w:r w:rsidRPr="00874526">
        <w:t xml:space="preserve"> </w:t>
      </w:r>
      <w:proofErr w:type="gramStart"/>
      <w:r w:rsidRPr="000A0A16">
        <w:t>c'est</w:t>
      </w:r>
      <w:proofErr w:type="gramEnd"/>
      <w:r w:rsidRPr="000A0A16">
        <w:t>-à-dire une modification de la surface au sol ou un/des remaniement(s) du sol du fait d'actes et travaux susceptibles d'empêcher ou de rendre exagérément difficile des investigations, des analyses ou des actes et travaux d'assainissement visant une pollution du sol identifiée au niveau du terrain ou localisée à proximité directe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826"/>
    <w:multiLevelType w:val="hybridMultilevel"/>
    <w:tmpl w:val="86A6043A"/>
    <w:lvl w:ilvl="0" w:tplc="8378F382">
      <w:start w:val="2"/>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C1170C"/>
    <w:multiLevelType w:val="hybridMultilevel"/>
    <w:tmpl w:val="DBE6A266"/>
    <w:lvl w:ilvl="0" w:tplc="FFDC3B28">
      <w:start w:val="1"/>
      <w:numFmt w:val="lowerLetter"/>
      <w:lvlText w:val="%1)"/>
      <w:lvlJc w:val="left"/>
      <w:pPr>
        <w:ind w:left="1773" w:hanging="360"/>
      </w:pPr>
      <w:rPr>
        <w:rFonts w:hint="default"/>
      </w:rPr>
    </w:lvl>
    <w:lvl w:ilvl="1" w:tplc="080C0019" w:tentative="1">
      <w:start w:val="1"/>
      <w:numFmt w:val="lowerLetter"/>
      <w:lvlText w:val="%2."/>
      <w:lvlJc w:val="left"/>
      <w:pPr>
        <w:ind w:left="2493" w:hanging="360"/>
      </w:pPr>
    </w:lvl>
    <w:lvl w:ilvl="2" w:tplc="080C001B" w:tentative="1">
      <w:start w:val="1"/>
      <w:numFmt w:val="lowerRoman"/>
      <w:lvlText w:val="%3."/>
      <w:lvlJc w:val="right"/>
      <w:pPr>
        <w:ind w:left="3213" w:hanging="180"/>
      </w:pPr>
    </w:lvl>
    <w:lvl w:ilvl="3" w:tplc="080C000F" w:tentative="1">
      <w:start w:val="1"/>
      <w:numFmt w:val="decimal"/>
      <w:lvlText w:val="%4."/>
      <w:lvlJc w:val="left"/>
      <w:pPr>
        <w:ind w:left="3933" w:hanging="360"/>
      </w:pPr>
    </w:lvl>
    <w:lvl w:ilvl="4" w:tplc="080C0019" w:tentative="1">
      <w:start w:val="1"/>
      <w:numFmt w:val="lowerLetter"/>
      <w:lvlText w:val="%5."/>
      <w:lvlJc w:val="left"/>
      <w:pPr>
        <w:ind w:left="4653" w:hanging="360"/>
      </w:pPr>
    </w:lvl>
    <w:lvl w:ilvl="5" w:tplc="080C001B" w:tentative="1">
      <w:start w:val="1"/>
      <w:numFmt w:val="lowerRoman"/>
      <w:lvlText w:val="%6."/>
      <w:lvlJc w:val="right"/>
      <w:pPr>
        <w:ind w:left="5373" w:hanging="180"/>
      </w:pPr>
    </w:lvl>
    <w:lvl w:ilvl="6" w:tplc="080C000F" w:tentative="1">
      <w:start w:val="1"/>
      <w:numFmt w:val="decimal"/>
      <w:lvlText w:val="%7."/>
      <w:lvlJc w:val="left"/>
      <w:pPr>
        <w:ind w:left="6093" w:hanging="360"/>
      </w:pPr>
    </w:lvl>
    <w:lvl w:ilvl="7" w:tplc="080C0019" w:tentative="1">
      <w:start w:val="1"/>
      <w:numFmt w:val="lowerLetter"/>
      <w:lvlText w:val="%8."/>
      <w:lvlJc w:val="left"/>
      <w:pPr>
        <w:ind w:left="6813" w:hanging="360"/>
      </w:pPr>
    </w:lvl>
    <w:lvl w:ilvl="8" w:tplc="080C001B" w:tentative="1">
      <w:start w:val="1"/>
      <w:numFmt w:val="lowerRoman"/>
      <w:lvlText w:val="%9."/>
      <w:lvlJc w:val="right"/>
      <w:pPr>
        <w:ind w:left="7533" w:hanging="180"/>
      </w:pPr>
    </w:lvl>
  </w:abstractNum>
  <w:abstractNum w:abstractNumId="4" w15:restartNumberingAfterBreak="0">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CF07B0"/>
    <w:multiLevelType w:val="hybridMultilevel"/>
    <w:tmpl w:val="71CC33E0"/>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D3E163C"/>
    <w:multiLevelType w:val="hybridMultilevel"/>
    <w:tmpl w:val="8800EF82"/>
    <w:lvl w:ilvl="0" w:tplc="77462846">
      <w:numFmt w:val="bullet"/>
      <w:lvlText w:val="-"/>
      <w:lvlJc w:val="left"/>
      <w:pPr>
        <w:ind w:left="720" w:hanging="360"/>
      </w:pPr>
      <w:rPr>
        <w:rFonts w:ascii="Calibri" w:eastAsiaTheme="minorHAnsi" w:hAnsi="Calibri"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C3661"/>
    <w:multiLevelType w:val="singleLevel"/>
    <w:tmpl w:val="E1D07DF8"/>
    <w:lvl w:ilvl="0">
      <w:start w:val="1"/>
      <w:numFmt w:val="decimal"/>
      <w:pStyle w:val="Puce1"/>
      <w:lvlText w:val="%1)"/>
      <w:lvlJc w:val="left"/>
      <w:pPr>
        <w:tabs>
          <w:tab w:val="num" w:pos="1022"/>
        </w:tabs>
        <w:ind w:left="1022" w:hanging="454"/>
      </w:pPr>
      <w:rPr>
        <w:rFonts w:ascii="Arial" w:eastAsia="Times New Roman" w:hAnsi="Arial" w:cs="Times New Roman"/>
      </w:rPr>
    </w:lvl>
  </w:abstractNum>
  <w:abstractNum w:abstractNumId="10" w15:restartNumberingAfterBreak="0">
    <w:nsid w:val="5AEB2035"/>
    <w:multiLevelType w:val="hybridMultilevel"/>
    <w:tmpl w:val="6CB828E0"/>
    <w:lvl w:ilvl="0" w:tplc="3CCE212E">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A049CF"/>
    <w:multiLevelType w:val="hybridMultilevel"/>
    <w:tmpl w:val="A4024E06"/>
    <w:lvl w:ilvl="0" w:tplc="040C0019">
      <w:start w:val="1"/>
      <w:numFmt w:val="decimal"/>
      <w:pStyle w:val="Puce1numrote"/>
      <w:lvlText w:val="%1."/>
      <w:lvlJc w:val="left"/>
      <w:pPr>
        <w:tabs>
          <w:tab w:val="num" w:pos="644"/>
        </w:tabs>
        <w:ind w:left="644" w:hanging="360"/>
      </w:pPr>
      <w:rPr>
        <w:rFonts w:hint="default"/>
      </w:rPr>
    </w:lvl>
    <w:lvl w:ilvl="1" w:tplc="040C0019">
      <w:start w:val="1"/>
      <w:numFmt w:val="lowerLetter"/>
      <w:lvlText w:val="%2."/>
      <w:lvlJc w:val="left"/>
      <w:pPr>
        <w:tabs>
          <w:tab w:val="num" w:pos="1221"/>
        </w:tabs>
        <w:ind w:left="1221" w:hanging="360"/>
      </w:pPr>
    </w:lvl>
    <w:lvl w:ilvl="2" w:tplc="040C001B" w:tentative="1">
      <w:start w:val="1"/>
      <w:numFmt w:val="lowerRoman"/>
      <w:lvlText w:val="%3."/>
      <w:lvlJc w:val="right"/>
      <w:pPr>
        <w:tabs>
          <w:tab w:val="num" w:pos="1941"/>
        </w:tabs>
        <w:ind w:left="1941" w:hanging="180"/>
      </w:pPr>
    </w:lvl>
    <w:lvl w:ilvl="3" w:tplc="040C000F" w:tentative="1">
      <w:start w:val="1"/>
      <w:numFmt w:val="decimal"/>
      <w:lvlText w:val="%4."/>
      <w:lvlJc w:val="left"/>
      <w:pPr>
        <w:tabs>
          <w:tab w:val="num" w:pos="2661"/>
        </w:tabs>
        <w:ind w:left="2661" w:hanging="360"/>
      </w:pPr>
    </w:lvl>
    <w:lvl w:ilvl="4" w:tplc="040C0019" w:tentative="1">
      <w:start w:val="1"/>
      <w:numFmt w:val="lowerLetter"/>
      <w:lvlText w:val="%5."/>
      <w:lvlJc w:val="left"/>
      <w:pPr>
        <w:tabs>
          <w:tab w:val="num" w:pos="3381"/>
        </w:tabs>
        <w:ind w:left="3381" w:hanging="360"/>
      </w:pPr>
    </w:lvl>
    <w:lvl w:ilvl="5" w:tplc="040C001B" w:tentative="1">
      <w:start w:val="1"/>
      <w:numFmt w:val="lowerRoman"/>
      <w:lvlText w:val="%6."/>
      <w:lvlJc w:val="right"/>
      <w:pPr>
        <w:tabs>
          <w:tab w:val="num" w:pos="4101"/>
        </w:tabs>
        <w:ind w:left="4101" w:hanging="180"/>
      </w:pPr>
    </w:lvl>
    <w:lvl w:ilvl="6" w:tplc="040C000F" w:tentative="1">
      <w:start w:val="1"/>
      <w:numFmt w:val="decimal"/>
      <w:lvlText w:val="%7."/>
      <w:lvlJc w:val="left"/>
      <w:pPr>
        <w:tabs>
          <w:tab w:val="num" w:pos="4821"/>
        </w:tabs>
        <w:ind w:left="4821" w:hanging="360"/>
      </w:pPr>
    </w:lvl>
    <w:lvl w:ilvl="7" w:tplc="040C0019" w:tentative="1">
      <w:start w:val="1"/>
      <w:numFmt w:val="lowerLetter"/>
      <w:lvlText w:val="%8."/>
      <w:lvlJc w:val="left"/>
      <w:pPr>
        <w:tabs>
          <w:tab w:val="num" w:pos="5541"/>
        </w:tabs>
        <w:ind w:left="5541" w:hanging="360"/>
      </w:pPr>
    </w:lvl>
    <w:lvl w:ilvl="8" w:tplc="040C001B" w:tentative="1">
      <w:start w:val="1"/>
      <w:numFmt w:val="lowerRoman"/>
      <w:lvlText w:val="%9."/>
      <w:lvlJc w:val="right"/>
      <w:pPr>
        <w:tabs>
          <w:tab w:val="num" w:pos="6261"/>
        </w:tabs>
        <w:ind w:left="6261" w:hanging="180"/>
      </w:pPr>
    </w:lvl>
  </w:abstractNum>
  <w:abstractNum w:abstractNumId="12" w15:restartNumberingAfterBreak="0">
    <w:nsid w:val="646C4796"/>
    <w:multiLevelType w:val="hybridMultilevel"/>
    <w:tmpl w:val="DC740A10"/>
    <w:lvl w:ilvl="0" w:tplc="529C9B8C">
      <w:start w:val="3"/>
      <w:numFmt w:val="bullet"/>
      <w:lvlText w:val=""/>
      <w:lvlJc w:val="left"/>
      <w:pPr>
        <w:ind w:left="1080" w:hanging="360"/>
      </w:pPr>
      <w:rPr>
        <w:rFonts w:ascii="Wingdings" w:eastAsiaTheme="minorHAnsi" w:hAnsi="Wingdings" w:cs="Segoe UI" w:hint="default"/>
        <w:color w:val="FF0000"/>
        <w:sz w:val="18"/>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67CE1C04"/>
    <w:multiLevelType w:val="hybridMultilevel"/>
    <w:tmpl w:val="67A244BA"/>
    <w:lvl w:ilvl="0" w:tplc="53CADE64">
      <w:start w:val="2"/>
      <w:numFmt w:val="bullet"/>
      <w:lvlText w:val=""/>
      <w:lvlJc w:val="left"/>
      <w:pPr>
        <w:ind w:left="720" w:hanging="360"/>
      </w:pPr>
      <w:rPr>
        <w:rFonts w:ascii="Wingdings" w:eastAsia="Times New Roman" w:hAnsi="Wingdings" w:cs="Segoe U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60269BC"/>
    <w:multiLevelType w:val="hybridMultilevel"/>
    <w:tmpl w:val="AD2AC560"/>
    <w:lvl w:ilvl="0" w:tplc="BD7024CA">
      <w:numFmt w:val="bullet"/>
      <w:lvlText w:val=""/>
      <w:lvlJc w:val="left"/>
      <w:pPr>
        <w:ind w:left="1080" w:hanging="360"/>
      </w:pPr>
      <w:rPr>
        <w:rFonts w:ascii="Symbol" w:eastAsiaTheme="minorHAnsi" w:hAnsi="Symbol" w:cstheme="minorHAns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784D67DB"/>
    <w:multiLevelType w:val="hybridMultilevel"/>
    <w:tmpl w:val="112E8F72"/>
    <w:lvl w:ilvl="0" w:tplc="040C0019">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000229">
    <w:abstractNumId w:val="16"/>
  </w:num>
  <w:num w:numId="2" w16cid:durableId="1258440959">
    <w:abstractNumId w:val="6"/>
  </w:num>
  <w:num w:numId="3" w16cid:durableId="1943803042">
    <w:abstractNumId w:val="5"/>
  </w:num>
  <w:num w:numId="4" w16cid:durableId="306588617">
    <w:abstractNumId w:val="2"/>
  </w:num>
  <w:num w:numId="5" w16cid:durableId="385837127">
    <w:abstractNumId w:val="1"/>
  </w:num>
  <w:num w:numId="6" w16cid:durableId="489176847">
    <w:abstractNumId w:val="4"/>
  </w:num>
  <w:num w:numId="7" w16cid:durableId="1942301079">
    <w:abstractNumId w:val="14"/>
  </w:num>
  <w:num w:numId="8" w16cid:durableId="947004554">
    <w:abstractNumId w:val="8"/>
  </w:num>
  <w:num w:numId="9" w16cid:durableId="359554362">
    <w:abstractNumId w:val="7"/>
  </w:num>
  <w:num w:numId="10" w16cid:durableId="485098040">
    <w:abstractNumId w:val="10"/>
  </w:num>
  <w:num w:numId="11" w16cid:durableId="1421756839">
    <w:abstractNumId w:val="3"/>
  </w:num>
  <w:num w:numId="12" w16cid:durableId="1277248124">
    <w:abstractNumId w:val="9"/>
  </w:num>
  <w:num w:numId="13" w16cid:durableId="333411705">
    <w:abstractNumId w:val="11"/>
  </w:num>
  <w:num w:numId="14" w16cid:durableId="1069109504">
    <w:abstractNumId w:val="13"/>
  </w:num>
  <w:num w:numId="15" w16cid:durableId="2035039524">
    <w:abstractNumId w:val="0"/>
  </w:num>
  <w:num w:numId="16" w16cid:durableId="834421948">
    <w:abstractNumId w:val="12"/>
  </w:num>
  <w:num w:numId="17" w16cid:durableId="465243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42"/>
    <w:rsid w:val="00010638"/>
    <w:rsid w:val="0001648A"/>
    <w:rsid w:val="00022AAC"/>
    <w:rsid w:val="00036178"/>
    <w:rsid w:val="00036B69"/>
    <w:rsid w:val="00040718"/>
    <w:rsid w:val="000431BF"/>
    <w:rsid w:val="00043DB8"/>
    <w:rsid w:val="000578CF"/>
    <w:rsid w:val="000607DB"/>
    <w:rsid w:val="000933E5"/>
    <w:rsid w:val="000A0781"/>
    <w:rsid w:val="000A0A16"/>
    <w:rsid w:val="000A1492"/>
    <w:rsid w:val="000A2DD8"/>
    <w:rsid w:val="000A5952"/>
    <w:rsid w:val="000A609C"/>
    <w:rsid w:val="000A6FF1"/>
    <w:rsid w:val="000B6739"/>
    <w:rsid w:val="000B7DEB"/>
    <w:rsid w:val="000C42B1"/>
    <w:rsid w:val="000C74BA"/>
    <w:rsid w:val="000D0A84"/>
    <w:rsid w:val="000D3066"/>
    <w:rsid w:val="000D3800"/>
    <w:rsid w:val="000D72BC"/>
    <w:rsid w:val="000E281C"/>
    <w:rsid w:val="000F64A3"/>
    <w:rsid w:val="00105DCE"/>
    <w:rsid w:val="00107E60"/>
    <w:rsid w:val="00107EF0"/>
    <w:rsid w:val="001110BE"/>
    <w:rsid w:val="00112C9C"/>
    <w:rsid w:val="00131EAD"/>
    <w:rsid w:val="00144970"/>
    <w:rsid w:val="001539E2"/>
    <w:rsid w:val="00153F78"/>
    <w:rsid w:val="00166FF5"/>
    <w:rsid w:val="0016719C"/>
    <w:rsid w:val="00167AEA"/>
    <w:rsid w:val="00171E84"/>
    <w:rsid w:val="0019281A"/>
    <w:rsid w:val="001950CE"/>
    <w:rsid w:val="001A1170"/>
    <w:rsid w:val="001A17B0"/>
    <w:rsid w:val="001A27CE"/>
    <w:rsid w:val="001A539F"/>
    <w:rsid w:val="001B1136"/>
    <w:rsid w:val="001C78E7"/>
    <w:rsid w:val="001D0604"/>
    <w:rsid w:val="001F0027"/>
    <w:rsid w:val="001F46CA"/>
    <w:rsid w:val="00202DDD"/>
    <w:rsid w:val="00212B36"/>
    <w:rsid w:val="002203A2"/>
    <w:rsid w:val="002273E8"/>
    <w:rsid w:val="00232F8B"/>
    <w:rsid w:val="0024566E"/>
    <w:rsid w:val="002459F5"/>
    <w:rsid w:val="00267E82"/>
    <w:rsid w:val="00272366"/>
    <w:rsid w:val="002735CE"/>
    <w:rsid w:val="002758BE"/>
    <w:rsid w:val="00284AE7"/>
    <w:rsid w:val="002858D5"/>
    <w:rsid w:val="00287ED0"/>
    <w:rsid w:val="00290686"/>
    <w:rsid w:val="002A0B42"/>
    <w:rsid w:val="002A6504"/>
    <w:rsid w:val="002B2FE2"/>
    <w:rsid w:val="002D40BF"/>
    <w:rsid w:val="002E6D7F"/>
    <w:rsid w:val="002E746F"/>
    <w:rsid w:val="002F2BBA"/>
    <w:rsid w:val="002F6277"/>
    <w:rsid w:val="0030044C"/>
    <w:rsid w:val="0030545E"/>
    <w:rsid w:val="003114EA"/>
    <w:rsid w:val="0031367C"/>
    <w:rsid w:val="0032115D"/>
    <w:rsid w:val="00327949"/>
    <w:rsid w:val="00335B24"/>
    <w:rsid w:val="00346E60"/>
    <w:rsid w:val="00346F29"/>
    <w:rsid w:val="0035117C"/>
    <w:rsid w:val="00354017"/>
    <w:rsid w:val="003561F4"/>
    <w:rsid w:val="003643F9"/>
    <w:rsid w:val="00375CD1"/>
    <w:rsid w:val="00376784"/>
    <w:rsid w:val="00383DB6"/>
    <w:rsid w:val="0039444D"/>
    <w:rsid w:val="003B080A"/>
    <w:rsid w:val="003C017D"/>
    <w:rsid w:val="003C2D94"/>
    <w:rsid w:val="003D1102"/>
    <w:rsid w:val="003D147B"/>
    <w:rsid w:val="003D4C4B"/>
    <w:rsid w:val="003D56AD"/>
    <w:rsid w:val="003D60BA"/>
    <w:rsid w:val="003E05EA"/>
    <w:rsid w:val="003E7CEA"/>
    <w:rsid w:val="003F0075"/>
    <w:rsid w:val="003F32CF"/>
    <w:rsid w:val="00411069"/>
    <w:rsid w:val="00414EF4"/>
    <w:rsid w:val="004176A9"/>
    <w:rsid w:val="004274AF"/>
    <w:rsid w:val="00437E31"/>
    <w:rsid w:val="004474BD"/>
    <w:rsid w:val="00452CF0"/>
    <w:rsid w:val="00457A44"/>
    <w:rsid w:val="00462633"/>
    <w:rsid w:val="00470AEF"/>
    <w:rsid w:val="00471C06"/>
    <w:rsid w:val="004730CD"/>
    <w:rsid w:val="00491AC0"/>
    <w:rsid w:val="00491D15"/>
    <w:rsid w:val="0049345A"/>
    <w:rsid w:val="00493F6B"/>
    <w:rsid w:val="00494E5D"/>
    <w:rsid w:val="004A1D69"/>
    <w:rsid w:val="004A1F92"/>
    <w:rsid w:val="004A2426"/>
    <w:rsid w:val="004B2B55"/>
    <w:rsid w:val="004B40F6"/>
    <w:rsid w:val="004B5A90"/>
    <w:rsid w:val="004D3149"/>
    <w:rsid w:val="004E3133"/>
    <w:rsid w:val="00504050"/>
    <w:rsid w:val="00512B71"/>
    <w:rsid w:val="005132A2"/>
    <w:rsid w:val="005166C5"/>
    <w:rsid w:val="00520767"/>
    <w:rsid w:val="005209AA"/>
    <w:rsid w:val="005230A2"/>
    <w:rsid w:val="00534267"/>
    <w:rsid w:val="00537E56"/>
    <w:rsid w:val="00546C01"/>
    <w:rsid w:val="005504F8"/>
    <w:rsid w:val="005511E9"/>
    <w:rsid w:val="0055495B"/>
    <w:rsid w:val="00556458"/>
    <w:rsid w:val="005635E0"/>
    <w:rsid w:val="00565DFA"/>
    <w:rsid w:val="00572104"/>
    <w:rsid w:val="005826EB"/>
    <w:rsid w:val="00583C64"/>
    <w:rsid w:val="00587711"/>
    <w:rsid w:val="0059025F"/>
    <w:rsid w:val="00593CB5"/>
    <w:rsid w:val="005B3BDA"/>
    <w:rsid w:val="005C0646"/>
    <w:rsid w:val="005E0FB9"/>
    <w:rsid w:val="00603354"/>
    <w:rsid w:val="00606CEF"/>
    <w:rsid w:val="006114B0"/>
    <w:rsid w:val="006120CB"/>
    <w:rsid w:val="0062383B"/>
    <w:rsid w:val="00631690"/>
    <w:rsid w:val="006336AB"/>
    <w:rsid w:val="00646057"/>
    <w:rsid w:val="00652AEF"/>
    <w:rsid w:val="00670A3D"/>
    <w:rsid w:val="00670FB7"/>
    <w:rsid w:val="00684A0C"/>
    <w:rsid w:val="00696B09"/>
    <w:rsid w:val="006A2A6F"/>
    <w:rsid w:val="006A59CD"/>
    <w:rsid w:val="006B1B39"/>
    <w:rsid w:val="006C2AB5"/>
    <w:rsid w:val="006C30B7"/>
    <w:rsid w:val="006D3CCC"/>
    <w:rsid w:val="006E0292"/>
    <w:rsid w:val="006E0B88"/>
    <w:rsid w:val="006E2E50"/>
    <w:rsid w:val="007118F1"/>
    <w:rsid w:val="00723FC1"/>
    <w:rsid w:val="00741043"/>
    <w:rsid w:val="007463F6"/>
    <w:rsid w:val="00751F42"/>
    <w:rsid w:val="00755F1B"/>
    <w:rsid w:val="00761892"/>
    <w:rsid w:val="0077339B"/>
    <w:rsid w:val="007770FE"/>
    <w:rsid w:val="007834FA"/>
    <w:rsid w:val="0078608D"/>
    <w:rsid w:val="00791B33"/>
    <w:rsid w:val="00793562"/>
    <w:rsid w:val="00795830"/>
    <w:rsid w:val="007B5E73"/>
    <w:rsid w:val="007C37D2"/>
    <w:rsid w:val="007C3F18"/>
    <w:rsid w:val="007D38DE"/>
    <w:rsid w:val="007D4292"/>
    <w:rsid w:val="007F16A4"/>
    <w:rsid w:val="0080344C"/>
    <w:rsid w:val="0080746B"/>
    <w:rsid w:val="00812D7F"/>
    <w:rsid w:val="008174D4"/>
    <w:rsid w:val="008239A3"/>
    <w:rsid w:val="00823C57"/>
    <w:rsid w:val="0083014C"/>
    <w:rsid w:val="00833910"/>
    <w:rsid w:val="00842370"/>
    <w:rsid w:val="00862A19"/>
    <w:rsid w:val="00867A8B"/>
    <w:rsid w:val="00874BF3"/>
    <w:rsid w:val="008836D8"/>
    <w:rsid w:val="00890510"/>
    <w:rsid w:val="00891E26"/>
    <w:rsid w:val="008930C2"/>
    <w:rsid w:val="00896159"/>
    <w:rsid w:val="008B091D"/>
    <w:rsid w:val="008C2B0C"/>
    <w:rsid w:val="008C53C0"/>
    <w:rsid w:val="008D12B0"/>
    <w:rsid w:val="0091137D"/>
    <w:rsid w:val="0093241B"/>
    <w:rsid w:val="00937A6D"/>
    <w:rsid w:val="00937C74"/>
    <w:rsid w:val="00944B53"/>
    <w:rsid w:val="0097244E"/>
    <w:rsid w:val="00996AC8"/>
    <w:rsid w:val="009A19D1"/>
    <w:rsid w:val="009B0FEA"/>
    <w:rsid w:val="009B7852"/>
    <w:rsid w:val="009C3BFA"/>
    <w:rsid w:val="009D50A5"/>
    <w:rsid w:val="009E050A"/>
    <w:rsid w:val="009F2245"/>
    <w:rsid w:val="009F5C6C"/>
    <w:rsid w:val="00A00255"/>
    <w:rsid w:val="00A029B5"/>
    <w:rsid w:val="00A13E3F"/>
    <w:rsid w:val="00A15DD4"/>
    <w:rsid w:val="00A160F1"/>
    <w:rsid w:val="00A167A5"/>
    <w:rsid w:val="00A17044"/>
    <w:rsid w:val="00A246F0"/>
    <w:rsid w:val="00A301B7"/>
    <w:rsid w:val="00A44973"/>
    <w:rsid w:val="00A54D2F"/>
    <w:rsid w:val="00A60371"/>
    <w:rsid w:val="00A6592D"/>
    <w:rsid w:val="00A72492"/>
    <w:rsid w:val="00A7261E"/>
    <w:rsid w:val="00A73C96"/>
    <w:rsid w:val="00A82FAC"/>
    <w:rsid w:val="00A913AF"/>
    <w:rsid w:val="00AA4E83"/>
    <w:rsid w:val="00AB1C98"/>
    <w:rsid w:val="00AB62E7"/>
    <w:rsid w:val="00AC191E"/>
    <w:rsid w:val="00AC2963"/>
    <w:rsid w:val="00AE173E"/>
    <w:rsid w:val="00AE3C6A"/>
    <w:rsid w:val="00AE3CCF"/>
    <w:rsid w:val="00AF66B6"/>
    <w:rsid w:val="00B00745"/>
    <w:rsid w:val="00B028BA"/>
    <w:rsid w:val="00B110F6"/>
    <w:rsid w:val="00B359E2"/>
    <w:rsid w:val="00B36D3C"/>
    <w:rsid w:val="00B453D1"/>
    <w:rsid w:val="00B475D2"/>
    <w:rsid w:val="00B52A46"/>
    <w:rsid w:val="00B5333B"/>
    <w:rsid w:val="00B74A40"/>
    <w:rsid w:val="00B82494"/>
    <w:rsid w:val="00BA180D"/>
    <w:rsid w:val="00BA2C81"/>
    <w:rsid w:val="00BA64E0"/>
    <w:rsid w:val="00BA68FD"/>
    <w:rsid w:val="00BC002C"/>
    <w:rsid w:val="00BC41AB"/>
    <w:rsid w:val="00BC6425"/>
    <w:rsid w:val="00BF2D2E"/>
    <w:rsid w:val="00C01C5A"/>
    <w:rsid w:val="00C02F19"/>
    <w:rsid w:val="00C03A24"/>
    <w:rsid w:val="00C06704"/>
    <w:rsid w:val="00C0696C"/>
    <w:rsid w:val="00C06D61"/>
    <w:rsid w:val="00C12DCF"/>
    <w:rsid w:val="00C30110"/>
    <w:rsid w:val="00C34E8A"/>
    <w:rsid w:val="00C508AE"/>
    <w:rsid w:val="00C55877"/>
    <w:rsid w:val="00C6343B"/>
    <w:rsid w:val="00C65664"/>
    <w:rsid w:val="00C75EAA"/>
    <w:rsid w:val="00C85EF9"/>
    <w:rsid w:val="00CA6877"/>
    <w:rsid w:val="00CC3B05"/>
    <w:rsid w:val="00CD22B1"/>
    <w:rsid w:val="00CD4013"/>
    <w:rsid w:val="00CE0E7B"/>
    <w:rsid w:val="00CF60DB"/>
    <w:rsid w:val="00D077E5"/>
    <w:rsid w:val="00D121C0"/>
    <w:rsid w:val="00D20B6F"/>
    <w:rsid w:val="00D24333"/>
    <w:rsid w:val="00D51F29"/>
    <w:rsid w:val="00D607D1"/>
    <w:rsid w:val="00D64234"/>
    <w:rsid w:val="00D675CF"/>
    <w:rsid w:val="00D77C2B"/>
    <w:rsid w:val="00D873CC"/>
    <w:rsid w:val="00D961DB"/>
    <w:rsid w:val="00DA3CD9"/>
    <w:rsid w:val="00DA7293"/>
    <w:rsid w:val="00DB7986"/>
    <w:rsid w:val="00DD1967"/>
    <w:rsid w:val="00DD79D9"/>
    <w:rsid w:val="00E02FDF"/>
    <w:rsid w:val="00E07E46"/>
    <w:rsid w:val="00E238E4"/>
    <w:rsid w:val="00E30F87"/>
    <w:rsid w:val="00E322DC"/>
    <w:rsid w:val="00E32D80"/>
    <w:rsid w:val="00E33220"/>
    <w:rsid w:val="00E56BA0"/>
    <w:rsid w:val="00E815A9"/>
    <w:rsid w:val="00E81F5C"/>
    <w:rsid w:val="00E8398C"/>
    <w:rsid w:val="00EA70C9"/>
    <w:rsid w:val="00EB5A0F"/>
    <w:rsid w:val="00EC51E5"/>
    <w:rsid w:val="00EC55DB"/>
    <w:rsid w:val="00EC7621"/>
    <w:rsid w:val="00ED1DF6"/>
    <w:rsid w:val="00ED2235"/>
    <w:rsid w:val="00ED342D"/>
    <w:rsid w:val="00EE26EB"/>
    <w:rsid w:val="00EF593A"/>
    <w:rsid w:val="00EF5BA9"/>
    <w:rsid w:val="00F00104"/>
    <w:rsid w:val="00F0316C"/>
    <w:rsid w:val="00F12F36"/>
    <w:rsid w:val="00F21C9E"/>
    <w:rsid w:val="00F2426F"/>
    <w:rsid w:val="00F379C0"/>
    <w:rsid w:val="00F43165"/>
    <w:rsid w:val="00F55D5E"/>
    <w:rsid w:val="00F60AFE"/>
    <w:rsid w:val="00F62ED7"/>
    <w:rsid w:val="00F64CFB"/>
    <w:rsid w:val="00F7587E"/>
    <w:rsid w:val="00F75C3E"/>
    <w:rsid w:val="00F8162A"/>
    <w:rsid w:val="00F82147"/>
    <w:rsid w:val="00F82B12"/>
    <w:rsid w:val="00F84C00"/>
    <w:rsid w:val="00F85E31"/>
    <w:rsid w:val="00F8723C"/>
    <w:rsid w:val="00F92FB0"/>
    <w:rsid w:val="00FA4027"/>
    <w:rsid w:val="00FB1277"/>
    <w:rsid w:val="00FB2E62"/>
    <w:rsid w:val="00FB35F3"/>
    <w:rsid w:val="00FC2B42"/>
    <w:rsid w:val="00FC3060"/>
    <w:rsid w:val="00FC5A2C"/>
    <w:rsid w:val="00FD22BA"/>
    <w:rsid w:val="00FE4F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87363"/>
  <w15:chartTrackingRefBased/>
  <w15:docId w15:val="{9A8DC3DB-74E7-4840-A983-21E06AE5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4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B359E2"/>
    <w:pPr>
      <w:keepNext/>
      <w:keepLines/>
      <w:spacing w:before="480"/>
      <w:outlineLvl w:val="0"/>
    </w:pPr>
    <w:rPr>
      <w:rFonts w:asciiTheme="majorHAnsi" w:eastAsiaTheme="majorEastAsia" w:hAnsiTheme="majorHAnsi" w:cstheme="majorBidi"/>
      <w:b/>
      <w:bCs/>
      <w:color w:val="365F91" w:themeColor="accent1" w:themeShade="BF"/>
      <w:sz w:val="28"/>
      <w:szCs w:val="28"/>
      <w:lang w:val="fr-BE" w:eastAsia="en-US"/>
    </w:rPr>
  </w:style>
  <w:style w:type="paragraph" w:styleId="Titre2">
    <w:name w:val="heading 2"/>
    <w:basedOn w:val="Normal"/>
    <w:next w:val="Normal"/>
    <w:link w:val="Titre2Car"/>
    <w:uiPriority w:val="9"/>
    <w:unhideWhenUsed/>
    <w:qFormat/>
    <w:rsid w:val="00B359E2"/>
    <w:pPr>
      <w:keepNext/>
      <w:keepLines/>
      <w:spacing w:before="200"/>
      <w:outlineLvl w:val="1"/>
    </w:pPr>
    <w:rPr>
      <w:rFonts w:asciiTheme="majorHAnsi" w:eastAsiaTheme="majorEastAsia" w:hAnsiTheme="majorHAnsi" w:cstheme="majorBidi"/>
      <w:b/>
      <w:bCs/>
      <w:color w:val="4F81BD" w:themeColor="accent1"/>
      <w:sz w:val="26"/>
      <w:szCs w:val="26"/>
      <w:lang w:val="fr-BE" w:eastAsia="en-US"/>
    </w:rPr>
  </w:style>
  <w:style w:type="paragraph" w:styleId="Titre3">
    <w:name w:val="heading 3"/>
    <w:basedOn w:val="Normal"/>
    <w:next w:val="Normal"/>
    <w:link w:val="Titre3Car"/>
    <w:uiPriority w:val="9"/>
    <w:unhideWhenUsed/>
    <w:qFormat/>
    <w:rsid w:val="00B359E2"/>
    <w:pPr>
      <w:keepNext/>
      <w:keepLines/>
      <w:spacing w:before="200"/>
      <w:outlineLvl w:val="2"/>
    </w:pPr>
    <w:rPr>
      <w:rFonts w:asciiTheme="majorHAnsi" w:eastAsiaTheme="majorEastAsia" w:hAnsiTheme="majorHAnsi" w:cstheme="majorBidi"/>
      <w:b/>
      <w:bCs/>
      <w:color w:val="4F81BD" w:themeColor="accent1"/>
      <w:sz w:val="22"/>
      <w:szCs w:val="22"/>
      <w:lang w:val="fr-BE" w:eastAsia="en-US"/>
    </w:rPr>
  </w:style>
  <w:style w:type="paragraph" w:styleId="Titre4">
    <w:name w:val="heading 4"/>
    <w:basedOn w:val="Normal"/>
    <w:next w:val="Normal"/>
    <w:link w:val="Titre4Car"/>
    <w:qFormat/>
    <w:rsid w:val="00B359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2A0B42"/>
    <w:pPr>
      <w:ind w:left="720"/>
      <w:contextualSpacing/>
    </w:pPr>
    <w:rPr>
      <w:rFonts w:ascii="Verdana" w:eastAsiaTheme="minorHAnsi" w:hAnsi="Verdana" w:cstheme="minorBidi"/>
      <w:sz w:val="22"/>
      <w:szCs w:val="22"/>
      <w:lang w:val="fr-BE" w:eastAsia="en-US"/>
    </w:rPr>
  </w:style>
  <w:style w:type="character" w:styleId="Lienhypertexte">
    <w:name w:val="Hyperlink"/>
    <w:basedOn w:val="Policepardfaut"/>
    <w:uiPriority w:val="99"/>
    <w:unhideWhenUsed/>
    <w:rsid w:val="002A0B42"/>
    <w:rPr>
      <w:color w:val="0000FF"/>
      <w:u w:val="single"/>
    </w:rPr>
  </w:style>
  <w:style w:type="table" w:styleId="Grilledutableau">
    <w:name w:val="Table Grid"/>
    <w:basedOn w:val="TableauNormal"/>
    <w:uiPriority w:val="59"/>
    <w:rsid w:val="002A0B4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rsid w:val="002A0B42"/>
    <w:rPr>
      <w:rFonts w:ascii="Verdana" w:hAnsi="Verdana"/>
    </w:rPr>
  </w:style>
  <w:style w:type="paragraph" w:styleId="En-tte">
    <w:name w:val="header"/>
    <w:basedOn w:val="Normal"/>
    <w:link w:val="En-tteCar"/>
    <w:unhideWhenUsed/>
    <w:rsid w:val="00BA64E0"/>
    <w:pPr>
      <w:tabs>
        <w:tab w:val="center" w:pos="4536"/>
        <w:tab w:val="right" w:pos="9072"/>
      </w:tabs>
    </w:pPr>
  </w:style>
  <w:style w:type="character" w:customStyle="1" w:styleId="En-tteCar">
    <w:name w:val="En-tête Car"/>
    <w:basedOn w:val="Policepardfaut"/>
    <w:link w:val="En-tte"/>
    <w:rsid w:val="00BA64E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BA64E0"/>
    <w:pPr>
      <w:tabs>
        <w:tab w:val="center" w:pos="4536"/>
        <w:tab w:val="right" w:pos="9072"/>
      </w:tabs>
    </w:pPr>
  </w:style>
  <w:style w:type="character" w:customStyle="1" w:styleId="PieddepageCar">
    <w:name w:val="Pied de page Car"/>
    <w:basedOn w:val="Policepardfaut"/>
    <w:link w:val="Pieddepage"/>
    <w:uiPriority w:val="99"/>
    <w:rsid w:val="00BA64E0"/>
    <w:rPr>
      <w:rFonts w:ascii="Times New Roman" w:eastAsia="Times New Roman" w:hAnsi="Times New Roman" w:cs="Times New Roman"/>
      <w:sz w:val="24"/>
      <w:szCs w:val="24"/>
      <w:lang w:val="fr-FR" w:eastAsia="fr-FR"/>
    </w:rPr>
  </w:style>
  <w:style w:type="paragraph" w:customStyle="1" w:styleId="justifie">
    <w:name w:val="justifie"/>
    <w:basedOn w:val="Normal"/>
    <w:rsid w:val="00A7261E"/>
    <w:pPr>
      <w:spacing w:before="100" w:beforeAutospacing="1" w:after="100" w:afterAutospacing="1"/>
    </w:pPr>
    <w:rPr>
      <w:lang w:val="fr-BE" w:eastAsia="fr-BE"/>
    </w:rPr>
  </w:style>
  <w:style w:type="paragraph" w:styleId="Notedebasdepage">
    <w:name w:val="footnote text"/>
    <w:basedOn w:val="Normal"/>
    <w:link w:val="NotedebasdepageCar"/>
    <w:uiPriority w:val="99"/>
    <w:semiHidden/>
    <w:unhideWhenUsed/>
    <w:rsid w:val="00A7261E"/>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A7261E"/>
    <w:rPr>
      <w:sz w:val="20"/>
      <w:szCs w:val="20"/>
    </w:rPr>
  </w:style>
  <w:style w:type="character" w:styleId="Appelnotedebasdep">
    <w:name w:val="footnote reference"/>
    <w:basedOn w:val="Policepardfaut"/>
    <w:uiPriority w:val="99"/>
    <w:semiHidden/>
    <w:unhideWhenUsed/>
    <w:rsid w:val="00A7261E"/>
    <w:rPr>
      <w:vertAlign w:val="superscript"/>
    </w:rPr>
  </w:style>
  <w:style w:type="character" w:customStyle="1" w:styleId="Titre1Car">
    <w:name w:val="Titre 1 Car"/>
    <w:basedOn w:val="Policepardfaut"/>
    <w:link w:val="Titre1"/>
    <w:rsid w:val="00B359E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59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59E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59E2"/>
    <w:rPr>
      <w:rFonts w:asciiTheme="majorHAnsi" w:eastAsiaTheme="majorEastAsia" w:hAnsiTheme="majorHAnsi" w:cstheme="majorBidi"/>
      <w:b/>
      <w:bCs/>
      <w:i/>
      <w:iCs/>
      <w:color w:val="4F81BD" w:themeColor="accent1"/>
      <w:sz w:val="24"/>
      <w:szCs w:val="24"/>
      <w:lang w:val="fr-FR" w:eastAsia="fr-FR"/>
    </w:rPr>
  </w:style>
  <w:style w:type="paragraph" w:customStyle="1" w:styleId="Formulairedemande">
    <w:name w:val="Formulaire demande"/>
    <w:rsid w:val="00B359E2"/>
    <w:pPr>
      <w:spacing w:after="240" w:line="240" w:lineRule="auto"/>
      <w:ind w:left="284"/>
    </w:pPr>
    <w:rPr>
      <w:rFonts w:ascii="Times New Roman" w:eastAsia="Times New Roman" w:hAnsi="Times New Roman" w:cs="Times New Roman"/>
      <w:sz w:val="20"/>
      <w:szCs w:val="20"/>
      <w:lang w:val="fr-FR"/>
    </w:rPr>
  </w:style>
  <w:style w:type="character" w:customStyle="1" w:styleId="OUINON">
    <w:name w:val="OUI NON"/>
    <w:basedOn w:val="Policepardfaut"/>
    <w:rsid w:val="00B359E2"/>
    <w:rPr>
      <w:rFonts w:ascii="Courier New" w:hAnsi="Courier New"/>
      <w:b/>
      <w:sz w:val="20"/>
    </w:rPr>
  </w:style>
  <w:style w:type="paragraph" w:styleId="NormalWeb">
    <w:name w:val="Normal (Web)"/>
    <w:basedOn w:val="Normal"/>
    <w:uiPriority w:val="99"/>
    <w:rsid w:val="00B359E2"/>
    <w:pPr>
      <w:spacing w:beforeLines="1" w:afterLines="1" w:after="200"/>
    </w:pPr>
    <w:rPr>
      <w:rFonts w:ascii="Times" w:eastAsiaTheme="minorHAnsi" w:hAnsi="Times"/>
      <w:sz w:val="20"/>
      <w:szCs w:val="20"/>
    </w:rPr>
  </w:style>
  <w:style w:type="paragraph" w:customStyle="1" w:styleId="centrer">
    <w:name w:val="centrer"/>
    <w:basedOn w:val="Normal"/>
    <w:rsid w:val="00B359E2"/>
    <w:pPr>
      <w:spacing w:before="100" w:beforeAutospacing="1" w:after="100" w:afterAutospacing="1"/>
      <w:jc w:val="center"/>
    </w:pPr>
    <w:rPr>
      <w:rFonts w:ascii="Arial" w:hAnsi="Arial" w:cs="Arial"/>
      <w:lang w:val="fr-BE" w:eastAsia="fr-BE"/>
    </w:rPr>
  </w:style>
  <w:style w:type="character" w:styleId="Marquedecommentaire">
    <w:name w:val="annotation reference"/>
    <w:uiPriority w:val="99"/>
    <w:semiHidden/>
    <w:unhideWhenUsed/>
    <w:rsid w:val="00B359E2"/>
    <w:rPr>
      <w:sz w:val="16"/>
      <w:szCs w:val="16"/>
    </w:rPr>
  </w:style>
  <w:style w:type="paragraph" w:styleId="Commentaire">
    <w:name w:val="annotation text"/>
    <w:basedOn w:val="Normal"/>
    <w:link w:val="CommentaireCar"/>
    <w:uiPriority w:val="99"/>
    <w:unhideWhenUsed/>
    <w:rsid w:val="00B359E2"/>
    <w:pPr>
      <w:spacing w:after="200"/>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rsid w:val="00B359E2"/>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B359E2"/>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359E2"/>
    <w:rPr>
      <w:rFonts w:ascii="Tahoma" w:hAnsi="Tahoma" w:cs="Tahoma"/>
      <w:sz w:val="16"/>
      <w:szCs w:val="16"/>
    </w:rPr>
  </w:style>
  <w:style w:type="paragraph" w:styleId="Corpsdetexte">
    <w:name w:val="Body Text"/>
    <w:basedOn w:val="Normal"/>
    <w:link w:val="CorpsdetexteCar"/>
    <w:unhideWhenUsed/>
    <w:rsid w:val="00B359E2"/>
    <w:pPr>
      <w:jc w:val="center"/>
    </w:pPr>
    <w:rPr>
      <w:rFonts w:ascii="Arial" w:hAnsi="Arial"/>
      <w:b/>
      <w:bCs/>
      <w:lang w:val="fr-BE"/>
    </w:rPr>
  </w:style>
  <w:style w:type="character" w:customStyle="1" w:styleId="CorpsdetexteCar">
    <w:name w:val="Corps de texte Car"/>
    <w:basedOn w:val="Policepardfaut"/>
    <w:link w:val="Corpsdetexte"/>
    <w:rsid w:val="00B359E2"/>
    <w:rPr>
      <w:rFonts w:ascii="Arial" w:eastAsia="Times New Roman" w:hAnsi="Arial" w:cs="Times New Roman"/>
      <w:b/>
      <w:bCs/>
      <w:sz w:val="24"/>
      <w:szCs w:val="24"/>
      <w:lang w:eastAsia="fr-FR"/>
    </w:rPr>
  </w:style>
  <w:style w:type="character" w:customStyle="1" w:styleId="act-nat3">
    <w:name w:val="act-nat3"/>
    <w:basedOn w:val="Policepardfaut"/>
    <w:rsid w:val="00B359E2"/>
    <w:rPr>
      <w:b/>
      <w:bCs/>
    </w:rPr>
  </w:style>
  <w:style w:type="paragraph" w:styleId="Objetducommentaire">
    <w:name w:val="annotation subject"/>
    <w:basedOn w:val="Commentaire"/>
    <w:next w:val="Commentaire"/>
    <w:link w:val="ObjetducommentaireCar"/>
    <w:uiPriority w:val="99"/>
    <w:semiHidden/>
    <w:unhideWhenUsed/>
    <w:rsid w:val="00B359E2"/>
    <w:pPr>
      <w:spacing w:after="0"/>
    </w:pPr>
    <w:rPr>
      <w:rFonts w:ascii="Verdana" w:eastAsiaTheme="minorHAnsi" w:hAnsi="Verdana" w:cstheme="minorBidi"/>
      <w:b/>
      <w:bCs/>
    </w:rPr>
  </w:style>
  <w:style w:type="character" w:customStyle="1" w:styleId="ObjetducommentaireCar">
    <w:name w:val="Objet du commentaire Car"/>
    <w:basedOn w:val="CommentaireCar"/>
    <w:link w:val="Objetducommentaire"/>
    <w:uiPriority w:val="99"/>
    <w:semiHidden/>
    <w:rsid w:val="00B359E2"/>
    <w:rPr>
      <w:rFonts w:ascii="Verdana" w:eastAsia="Calibri" w:hAnsi="Verdana" w:cs="Times New Roman"/>
      <w:b/>
      <w:bCs/>
      <w:sz w:val="20"/>
      <w:szCs w:val="20"/>
    </w:rPr>
  </w:style>
  <w:style w:type="paragraph" w:customStyle="1" w:styleId="Lgislation">
    <w:name w:val="Législation"/>
    <w:rsid w:val="00B359E2"/>
    <w:pPr>
      <w:spacing w:after="60" w:line="240" w:lineRule="auto"/>
      <w:ind w:firstLine="567"/>
      <w:jc w:val="both"/>
    </w:pPr>
    <w:rPr>
      <w:rFonts w:ascii="Footlight MT Light" w:eastAsia="Times New Roman" w:hAnsi="Footlight MT Light" w:cs="Times New Roman"/>
      <w:sz w:val="19"/>
      <w:szCs w:val="20"/>
      <w:lang w:val="fr-FR" w:eastAsia="fr-BE"/>
    </w:rPr>
  </w:style>
  <w:style w:type="paragraph" w:customStyle="1" w:styleId="premierparagraphe">
    <w:name w:val="premier paragraphe"/>
    <w:basedOn w:val="Corpsdetexte"/>
    <w:next w:val="Corpsdetexte"/>
    <w:link w:val="premierparagrapheCar"/>
    <w:rsid w:val="00B359E2"/>
    <w:pPr>
      <w:jc w:val="both"/>
    </w:pPr>
    <w:rPr>
      <w:b w:val="0"/>
      <w:bCs w:val="0"/>
      <w:spacing w:val="10"/>
    </w:rPr>
  </w:style>
  <w:style w:type="character" w:customStyle="1" w:styleId="premierparagrapheCar">
    <w:name w:val="premier paragraphe Car"/>
    <w:link w:val="premierparagraphe"/>
    <w:rsid w:val="00B359E2"/>
    <w:rPr>
      <w:rFonts w:ascii="Arial" w:eastAsia="Times New Roman" w:hAnsi="Arial" w:cs="Times New Roman"/>
      <w:spacing w:val="10"/>
      <w:sz w:val="24"/>
      <w:szCs w:val="24"/>
      <w:lang w:eastAsia="fr-FR"/>
    </w:rPr>
  </w:style>
  <w:style w:type="paragraph" w:customStyle="1" w:styleId="Puce1">
    <w:name w:val="Puce 1"/>
    <w:basedOn w:val="Corpsdetexte"/>
    <w:link w:val="Puce1Car"/>
    <w:qFormat/>
    <w:rsid w:val="00B359E2"/>
    <w:pPr>
      <w:numPr>
        <w:numId w:val="12"/>
      </w:numPr>
      <w:tabs>
        <w:tab w:val="left" w:pos="357"/>
      </w:tabs>
      <w:spacing w:before="80"/>
      <w:jc w:val="both"/>
    </w:pPr>
    <w:rPr>
      <w:b w:val="0"/>
      <w:bCs w:val="0"/>
      <w:spacing w:val="10"/>
      <w:sz w:val="20"/>
      <w:szCs w:val="20"/>
    </w:rPr>
  </w:style>
  <w:style w:type="character" w:customStyle="1" w:styleId="Puce1Car">
    <w:name w:val="Puce 1 Car"/>
    <w:link w:val="Puce1"/>
    <w:rsid w:val="00B359E2"/>
    <w:rPr>
      <w:rFonts w:ascii="Arial" w:eastAsia="Times New Roman" w:hAnsi="Arial" w:cs="Times New Roman"/>
      <w:spacing w:val="10"/>
      <w:sz w:val="20"/>
      <w:szCs w:val="20"/>
      <w:lang w:eastAsia="fr-FR"/>
    </w:rPr>
  </w:style>
  <w:style w:type="paragraph" w:customStyle="1" w:styleId="Puce1numrote">
    <w:name w:val="Puce 1 numérotée"/>
    <w:basedOn w:val="Puce1"/>
    <w:rsid w:val="00B359E2"/>
    <w:pPr>
      <w:numPr>
        <w:numId w:val="13"/>
      </w:numPr>
      <w:tabs>
        <w:tab w:val="clear" w:pos="644"/>
      </w:tabs>
      <w:ind w:left="357" w:hanging="357"/>
    </w:pPr>
  </w:style>
  <w:style w:type="paragraph" w:customStyle="1" w:styleId="Paragraphedepuce1">
    <w:name w:val="Paragraphe de puce 1"/>
    <w:basedOn w:val="Corpsdetexte"/>
    <w:link w:val="Paragraphedepuce1Car"/>
    <w:rsid w:val="00B359E2"/>
    <w:pPr>
      <w:tabs>
        <w:tab w:val="left" w:pos="357"/>
      </w:tabs>
      <w:spacing w:before="80"/>
      <w:ind w:left="357"/>
      <w:jc w:val="both"/>
    </w:pPr>
    <w:rPr>
      <w:b w:val="0"/>
      <w:bCs w:val="0"/>
      <w:spacing w:val="10"/>
      <w:sz w:val="20"/>
      <w:szCs w:val="20"/>
    </w:rPr>
  </w:style>
  <w:style w:type="character" w:customStyle="1" w:styleId="Paragraphedepuce1Car">
    <w:name w:val="Paragraphe de puce 1 Car"/>
    <w:link w:val="Paragraphedepuce1"/>
    <w:rsid w:val="00B359E2"/>
    <w:rPr>
      <w:rFonts w:ascii="Arial" w:eastAsia="Times New Roman" w:hAnsi="Arial" w:cs="Times New Roman"/>
      <w:spacing w:val="10"/>
      <w:sz w:val="20"/>
      <w:szCs w:val="20"/>
      <w:lang w:eastAsia="fr-FR"/>
    </w:rPr>
  </w:style>
  <w:style w:type="character" w:customStyle="1" w:styleId="tgc">
    <w:name w:val="_tgc"/>
    <w:basedOn w:val="Policepardfaut"/>
    <w:rsid w:val="00B359E2"/>
  </w:style>
  <w:style w:type="character" w:customStyle="1" w:styleId="citation">
    <w:name w:val="citation"/>
    <w:basedOn w:val="Policepardfaut"/>
    <w:rsid w:val="00B359E2"/>
  </w:style>
  <w:style w:type="character" w:customStyle="1" w:styleId="citecrochet1">
    <w:name w:val="cite_crochet1"/>
    <w:basedOn w:val="Policepardfaut"/>
    <w:rsid w:val="00B359E2"/>
    <w:rPr>
      <w:vanish/>
      <w:webHidden w:val="0"/>
      <w:specVanish w:val="0"/>
    </w:rPr>
  </w:style>
  <w:style w:type="paragraph" w:styleId="Rvision">
    <w:name w:val="Revision"/>
    <w:hidden/>
    <w:uiPriority w:val="99"/>
    <w:semiHidden/>
    <w:rsid w:val="00B359E2"/>
    <w:pPr>
      <w:spacing w:after="0" w:line="240" w:lineRule="auto"/>
    </w:pPr>
    <w:rPr>
      <w:rFonts w:ascii="Verdana" w:hAnsi="Verdana"/>
    </w:rPr>
  </w:style>
  <w:style w:type="paragraph" w:customStyle="1" w:styleId="Default">
    <w:name w:val="Default"/>
    <w:rsid w:val="00B359E2"/>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B359E2"/>
    <w:pPr>
      <w:spacing w:after="0" w:line="240" w:lineRule="auto"/>
    </w:pPr>
    <w:rPr>
      <w:rFonts w:ascii="Arial" w:eastAsia="Arial" w:hAnsi="Arial" w:cs="Times New Roman"/>
    </w:rPr>
  </w:style>
  <w:style w:type="paragraph" w:styleId="Corpsdetexte2">
    <w:name w:val="Body Text 2"/>
    <w:basedOn w:val="Normal"/>
    <w:link w:val="Corpsdetexte2Car"/>
    <w:uiPriority w:val="99"/>
    <w:semiHidden/>
    <w:unhideWhenUsed/>
    <w:rsid w:val="00B359E2"/>
    <w:pPr>
      <w:spacing w:after="120" w:line="480" w:lineRule="auto"/>
    </w:pPr>
    <w:rPr>
      <w:rFonts w:ascii="Calibri" w:eastAsia="Calibri" w:hAnsi="Calibri"/>
      <w:sz w:val="22"/>
      <w:szCs w:val="22"/>
      <w:lang w:val="fr-BE" w:eastAsia="en-US"/>
    </w:rPr>
  </w:style>
  <w:style w:type="character" w:customStyle="1" w:styleId="Corpsdetexte2Car">
    <w:name w:val="Corps de texte 2 Car"/>
    <w:basedOn w:val="Policepardfaut"/>
    <w:link w:val="Corpsdetexte2"/>
    <w:uiPriority w:val="99"/>
    <w:semiHidden/>
    <w:rsid w:val="00B359E2"/>
    <w:rPr>
      <w:rFonts w:ascii="Calibri" w:eastAsia="Calibri" w:hAnsi="Calibri" w:cs="Times New Roman"/>
    </w:rPr>
  </w:style>
  <w:style w:type="character" w:customStyle="1" w:styleId="Puce1Car1">
    <w:name w:val="Puce 1 Car1"/>
    <w:rsid w:val="00B359E2"/>
    <w:rPr>
      <w:rFonts w:ascii="Arial" w:hAnsi="Arial"/>
      <w:spacing w:val="10"/>
      <w:lang w:val="fr-BE" w:eastAsia="fr-FR" w:bidi="ar-SA"/>
    </w:rPr>
  </w:style>
  <w:style w:type="character" w:styleId="lev">
    <w:name w:val="Strong"/>
    <w:uiPriority w:val="22"/>
    <w:qFormat/>
    <w:rsid w:val="00B359E2"/>
    <w:rPr>
      <w:b/>
      <w:bCs/>
    </w:rPr>
  </w:style>
  <w:style w:type="character" w:customStyle="1" w:styleId="st">
    <w:name w:val="st"/>
    <w:basedOn w:val="Policepardfaut"/>
    <w:rsid w:val="00B359E2"/>
  </w:style>
  <w:style w:type="character" w:styleId="Accentuation">
    <w:name w:val="Emphasis"/>
    <w:uiPriority w:val="20"/>
    <w:qFormat/>
    <w:rsid w:val="00B359E2"/>
    <w:rPr>
      <w:i/>
      <w:iCs/>
    </w:rPr>
  </w:style>
  <w:style w:type="character" w:styleId="Lienhypertextesuivivisit">
    <w:name w:val="FollowedHyperlink"/>
    <w:basedOn w:val="Policepardfaut"/>
    <w:uiPriority w:val="99"/>
    <w:semiHidden/>
    <w:unhideWhenUsed/>
    <w:rsid w:val="00B359E2"/>
    <w:rPr>
      <w:color w:val="800080" w:themeColor="followedHyperlink"/>
      <w:u w:val="single"/>
    </w:rPr>
  </w:style>
  <w:style w:type="paragraph" w:customStyle="1" w:styleId="font5">
    <w:name w:val="font5"/>
    <w:basedOn w:val="Normal"/>
    <w:rsid w:val="00B359E2"/>
    <w:pPr>
      <w:spacing w:before="100" w:beforeAutospacing="1" w:after="100" w:afterAutospacing="1"/>
    </w:pPr>
    <w:rPr>
      <w:rFonts w:ascii="Arial" w:hAnsi="Arial" w:cs="Arial"/>
      <w:b/>
      <w:bCs/>
      <w:color w:val="000000"/>
      <w:sz w:val="18"/>
      <w:szCs w:val="18"/>
      <w:lang w:val="fr-BE" w:eastAsia="fr-BE"/>
    </w:rPr>
  </w:style>
  <w:style w:type="paragraph" w:customStyle="1" w:styleId="font6">
    <w:name w:val="font6"/>
    <w:basedOn w:val="Normal"/>
    <w:rsid w:val="00B359E2"/>
    <w:pPr>
      <w:spacing w:before="100" w:beforeAutospacing="1" w:after="100" w:afterAutospacing="1"/>
    </w:pPr>
    <w:rPr>
      <w:rFonts w:ascii="Arial" w:hAnsi="Arial" w:cs="Arial"/>
      <w:color w:val="000000"/>
      <w:sz w:val="18"/>
      <w:szCs w:val="18"/>
      <w:lang w:val="fr-BE" w:eastAsia="fr-BE"/>
    </w:rPr>
  </w:style>
  <w:style w:type="paragraph" w:customStyle="1" w:styleId="xl65">
    <w:name w:val="xl65"/>
    <w:basedOn w:val="Normal"/>
    <w:rsid w:val="00B359E2"/>
    <w:pPr>
      <w:spacing w:before="100" w:beforeAutospacing="1" w:after="100" w:afterAutospacing="1"/>
      <w:jc w:val="right"/>
    </w:pPr>
    <w:rPr>
      <w:rFonts w:ascii="Arial" w:hAnsi="Arial" w:cs="Arial"/>
      <w:lang w:val="fr-BE" w:eastAsia="fr-BE"/>
    </w:rPr>
  </w:style>
  <w:style w:type="paragraph" w:customStyle="1" w:styleId="xl66">
    <w:name w:val="xl66"/>
    <w:basedOn w:val="Normal"/>
    <w:rsid w:val="00B359E2"/>
    <w:pPr>
      <w:pBdr>
        <w:top w:val="single" w:sz="8" w:space="0" w:color="auto"/>
        <w:bottom w:val="single" w:sz="8" w:space="0" w:color="auto"/>
        <w:right w:val="single" w:sz="8" w:space="0" w:color="auto"/>
      </w:pBdr>
      <w:spacing w:before="100" w:beforeAutospacing="1" w:after="100" w:afterAutospacing="1"/>
      <w:textAlignment w:val="top"/>
    </w:pPr>
    <w:rPr>
      <w:lang w:val="fr-BE" w:eastAsia="fr-BE"/>
    </w:rPr>
  </w:style>
  <w:style w:type="paragraph" w:customStyle="1" w:styleId="xl67">
    <w:name w:val="xl67"/>
    <w:basedOn w:val="Normal"/>
    <w:rsid w:val="00B359E2"/>
    <w:pPr>
      <w:pBdr>
        <w:top w:val="single" w:sz="8" w:space="0" w:color="auto"/>
        <w:left w:val="single" w:sz="4" w:space="0" w:color="111111"/>
        <w:bottom w:val="single" w:sz="4" w:space="0" w:color="auto"/>
      </w:pBdr>
      <w:spacing w:before="100" w:beforeAutospacing="1" w:after="100" w:afterAutospacing="1"/>
    </w:pPr>
    <w:rPr>
      <w:lang w:val="fr-BE" w:eastAsia="fr-BE"/>
    </w:rPr>
  </w:style>
  <w:style w:type="paragraph" w:customStyle="1" w:styleId="xl68">
    <w:name w:val="xl68"/>
    <w:basedOn w:val="Normal"/>
    <w:rsid w:val="00B359E2"/>
    <w:pPr>
      <w:pBdr>
        <w:top w:val="single" w:sz="8" w:space="0" w:color="auto"/>
        <w:bottom w:val="single" w:sz="4" w:space="0" w:color="auto"/>
      </w:pBdr>
      <w:spacing w:before="100" w:beforeAutospacing="1" w:after="100" w:afterAutospacing="1"/>
    </w:pPr>
    <w:rPr>
      <w:lang w:val="fr-BE" w:eastAsia="fr-BE"/>
    </w:rPr>
  </w:style>
  <w:style w:type="paragraph" w:customStyle="1" w:styleId="xl69">
    <w:name w:val="xl69"/>
    <w:basedOn w:val="Normal"/>
    <w:rsid w:val="00B359E2"/>
    <w:pPr>
      <w:pBdr>
        <w:top w:val="single" w:sz="4" w:space="0" w:color="auto"/>
        <w:left w:val="single" w:sz="4" w:space="0" w:color="111111"/>
        <w:bottom w:val="single" w:sz="8" w:space="0" w:color="auto"/>
      </w:pBdr>
      <w:spacing w:before="100" w:beforeAutospacing="1" w:after="100" w:afterAutospacing="1"/>
    </w:pPr>
    <w:rPr>
      <w:lang w:val="fr-BE" w:eastAsia="fr-BE"/>
    </w:rPr>
  </w:style>
  <w:style w:type="paragraph" w:customStyle="1" w:styleId="xl70">
    <w:name w:val="xl70"/>
    <w:basedOn w:val="Normal"/>
    <w:rsid w:val="00B359E2"/>
    <w:pPr>
      <w:pBdr>
        <w:top w:val="single" w:sz="4" w:space="0" w:color="auto"/>
        <w:bottom w:val="single" w:sz="8" w:space="0" w:color="auto"/>
      </w:pBdr>
      <w:spacing w:before="100" w:beforeAutospacing="1" w:after="100" w:afterAutospacing="1"/>
    </w:pPr>
    <w:rPr>
      <w:lang w:val="fr-BE" w:eastAsia="fr-BE"/>
    </w:rPr>
  </w:style>
  <w:style w:type="paragraph" w:customStyle="1" w:styleId="xl71">
    <w:name w:val="xl71"/>
    <w:basedOn w:val="Normal"/>
    <w:rsid w:val="00B359E2"/>
    <w:pPr>
      <w:pBdr>
        <w:top w:val="single" w:sz="8" w:space="0" w:color="auto"/>
        <w:bottom w:val="single" w:sz="4" w:space="0" w:color="auto"/>
        <w:right w:val="single" w:sz="4" w:space="0" w:color="auto"/>
      </w:pBdr>
      <w:spacing w:before="100" w:beforeAutospacing="1" w:after="100" w:afterAutospacing="1"/>
    </w:pPr>
    <w:rPr>
      <w:lang w:val="fr-BE" w:eastAsia="fr-BE"/>
    </w:rPr>
  </w:style>
  <w:style w:type="paragraph" w:customStyle="1" w:styleId="xl72">
    <w:name w:val="xl72"/>
    <w:basedOn w:val="Normal"/>
    <w:rsid w:val="00B359E2"/>
    <w:pPr>
      <w:pBdr>
        <w:top w:val="single" w:sz="4" w:space="0" w:color="auto"/>
        <w:bottom w:val="single" w:sz="8" w:space="0" w:color="auto"/>
        <w:right w:val="single" w:sz="4" w:space="0" w:color="auto"/>
      </w:pBdr>
      <w:spacing w:before="100" w:beforeAutospacing="1" w:after="100" w:afterAutospacing="1"/>
    </w:pPr>
    <w:rPr>
      <w:lang w:val="fr-BE" w:eastAsia="fr-BE"/>
    </w:rPr>
  </w:style>
  <w:style w:type="paragraph" w:customStyle="1" w:styleId="xl73">
    <w:name w:val="xl73"/>
    <w:basedOn w:val="Normal"/>
    <w:rsid w:val="00B359E2"/>
    <w:pPr>
      <w:pBdr>
        <w:right w:val="single" w:sz="4" w:space="0" w:color="auto"/>
      </w:pBdr>
      <w:spacing w:before="100" w:beforeAutospacing="1" w:after="100" w:afterAutospacing="1"/>
    </w:pPr>
    <w:rPr>
      <w:lang w:val="fr-BE" w:eastAsia="fr-BE"/>
    </w:rPr>
  </w:style>
  <w:style w:type="paragraph" w:customStyle="1" w:styleId="xl74">
    <w:name w:val="xl74"/>
    <w:basedOn w:val="Normal"/>
    <w:rsid w:val="00B359E2"/>
    <w:pPr>
      <w:pBdr>
        <w:top w:val="single" w:sz="8" w:space="0" w:color="auto"/>
        <w:bottom w:val="single" w:sz="4" w:space="0" w:color="auto"/>
      </w:pBdr>
      <w:spacing w:before="100" w:beforeAutospacing="1" w:after="100" w:afterAutospacing="1"/>
    </w:pPr>
    <w:rPr>
      <w:i/>
      <w:iCs/>
      <w:color w:val="FFC000"/>
      <w:lang w:val="fr-BE" w:eastAsia="fr-BE"/>
    </w:rPr>
  </w:style>
  <w:style w:type="paragraph" w:customStyle="1" w:styleId="xl75">
    <w:name w:val="xl75"/>
    <w:basedOn w:val="Normal"/>
    <w:rsid w:val="00B359E2"/>
    <w:pPr>
      <w:pBdr>
        <w:top w:val="single" w:sz="8"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76">
    <w:name w:val="xl76"/>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77">
    <w:name w:val="xl77"/>
    <w:basedOn w:val="Normal"/>
    <w:rsid w:val="00B359E2"/>
    <w:pPr>
      <w:pBdr>
        <w:top w:val="single" w:sz="8" w:space="0" w:color="auto"/>
        <w:bottom w:val="single" w:sz="4" w:space="0" w:color="auto"/>
      </w:pBdr>
      <w:spacing w:before="100" w:beforeAutospacing="1" w:after="100" w:afterAutospacing="1"/>
    </w:pPr>
    <w:rPr>
      <w:i/>
      <w:iCs/>
      <w:lang w:val="fr-BE" w:eastAsia="fr-BE"/>
    </w:rPr>
  </w:style>
  <w:style w:type="paragraph" w:customStyle="1" w:styleId="xl78">
    <w:name w:val="xl78"/>
    <w:basedOn w:val="Normal"/>
    <w:rsid w:val="00B359E2"/>
    <w:pPr>
      <w:pBdr>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79">
    <w:name w:val="xl79"/>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80">
    <w:name w:val="xl80"/>
    <w:basedOn w:val="Normal"/>
    <w:rsid w:val="00B359E2"/>
    <w:pPr>
      <w:spacing w:before="100" w:beforeAutospacing="1" w:after="100" w:afterAutospacing="1"/>
    </w:pPr>
    <w:rPr>
      <w:color w:val="000000"/>
      <w:lang w:val="fr-BE" w:eastAsia="fr-BE"/>
    </w:rPr>
  </w:style>
  <w:style w:type="paragraph" w:customStyle="1" w:styleId="xl81">
    <w:name w:val="xl81"/>
    <w:basedOn w:val="Normal"/>
    <w:rsid w:val="00B359E2"/>
    <w:pPr>
      <w:pBdr>
        <w:bottom w:val="single" w:sz="8" w:space="0" w:color="auto"/>
      </w:pBdr>
      <w:spacing w:before="100" w:beforeAutospacing="1" w:after="100" w:afterAutospacing="1"/>
      <w:jc w:val="right"/>
    </w:pPr>
    <w:rPr>
      <w:rFonts w:ascii="Arial" w:hAnsi="Arial" w:cs="Arial"/>
      <w:lang w:val="fr-BE" w:eastAsia="fr-BE"/>
    </w:rPr>
  </w:style>
  <w:style w:type="paragraph" w:customStyle="1" w:styleId="xl82">
    <w:name w:val="xl82"/>
    <w:basedOn w:val="Normal"/>
    <w:rsid w:val="00B359E2"/>
    <w:pPr>
      <w:pBdr>
        <w:left w:val="single" w:sz="4" w:space="0" w:color="111111"/>
        <w:bottom w:val="single" w:sz="4" w:space="0" w:color="auto"/>
      </w:pBdr>
      <w:spacing w:before="100" w:beforeAutospacing="1" w:after="100" w:afterAutospacing="1"/>
    </w:pPr>
    <w:rPr>
      <w:lang w:val="fr-BE" w:eastAsia="fr-BE"/>
    </w:rPr>
  </w:style>
  <w:style w:type="paragraph" w:customStyle="1" w:styleId="xl83">
    <w:name w:val="xl83"/>
    <w:basedOn w:val="Normal"/>
    <w:rsid w:val="00B359E2"/>
    <w:pPr>
      <w:pBdr>
        <w:bottom w:val="single" w:sz="4" w:space="0" w:color="auto"/>
      </w:pBdr>
      <w:spacing w:before="100" w:beforeAutospacing="1" w:after="100" w:afterAutospacing="1"/>
    </w:pPr>
    <w:rPr>
      <w:lang w:val="fr-BE" w:eastAsia="fr-BE"/>
    </w:rPr>
  </w:style>
  <w:style w:type="paragraph" w:customStyle="1" w:styleId="xl84">
    <w:name w:val="xl84"/>
    <w:basedOn w:val="Normal"/>
    <w:rsid w:val="00B359E2"/>
    <w:pPr>
      <w:pBdr>
        <w:left w:val="single" w:sz="4" w:space="0" w:color="111111"/>
      </w:pBdr>
      <w:spacing w:before="100" w:beforeAutospacing="1" w:after="100" w:afterAutospacing="1"/>
    </w:pPr>
    <w:rPr>
      <w:lang w:val="fr-BE" w:eastAsia="fr-BE"/>
    </w:rPr>
  </w:style>
  <w:style w:type="paragraph" w:customStyle="1" w:styleId="xl85">
    <w:name w:val="xl85"/>
    <w:basedOn w:val="Normal"/>
    <w:rsid w:val="00B359E2"/>
    <w:pPr>
      <w:spacing w:before="100" w:beforeAutospacing="1" w:after="100" w:afterAutospacing="1"/>
    </w:pPr>
    <w:rPr>
      <w:i/>
      <w:iCs/>
      <w:color w:val="FFC000"/>
      <w:lang w:val="fr-BE" w:eastAsia="fr-BE"/>
    </w:rPr>
  </w:style>
  <w:style w:type="paragraph" w:customStyle="1" w:styleId="xl86">
    <w:name w:val="xl86"/>
    <w:basedOn w:val="Normal"/>
    <w:rsid w:val="00B359E2"/>
    <w:pPr>
      <w:pBdr>
        <w:right w:val="single" w:sz="4" w:space="0" w:color="auto"/>
      </w:pBdr>
      <w:spacing w:before="100" w:beforeAutospacing="1" w:after="100" w:afterAutospacing="1"/>
    </w:pPr>
    <w:rPr>
      <w:i/>
      <w:iCs/>
      <w:color w:val="FFC000"/>
      <w:lang w:val="fr-BE" w:eastAsia="fr-BE"/>
    </w:rPr>
  </w:style>
  <w:style w:type="paragraph" w:customStyle="1" w:styleId="xl87">
    <w:name w:val="xl87"/>
    <w:basedOn w:val="Normal"/>
    <w:rsid w:val="00B359E2"/>
    <w:pPr>
      <w:pBdr>
        <w:bottom w:val="single" w:sz="4" w:space="0" w:color="auto"/>
      </w:pBdr>
      <w:spacing w:before="100" w:beforeAutospacing="1" w:after="100" w:afterAutospacing="1"/>
    </w:pPr>
    <w:rPr>
      <w:i/>
      <w:iCs/>
      <w:color w:val="FFC000"/>
      <w:lang w:val="fr-BE" w:eastAsia="fr-BE"/>
    </w:rPr>
  </w:style>
  <w:style w:type="paragraph" w:customStyle="1" w:styleId="xl88">
    <w:name w:val="xl88"/>
    <w:basedOn w:val="Normal"/>
    <w:rsid w:val="00B359E2"/>
    <w:pPr>
      <w:pBdr>
        <w:bottom w:val="single" w:sz="4" w:space="0" w:color="auto"/>
      </w:pBdr>
      <w:spacing w:before="100" w:beforeAutospacing="1" w:after="100" w:afterAutospacing="1"/>
    </w:pPr>
    <w:rPr>
      <w:i/>
      <w:iCs/>
      <w:lang w:val="fr-BE" w:eastAsia="fr-BE"/>
    </w:rPr>
  </w:style>
  <w:style w:type="paragraph" w:customStyle="1" w:styleId="xl89">
    <w:name w:val="xl89"/>
    <w:basedOn w:val="Normal"/>
    <w:rsid w:val="00B359E2"/>
    <w:pPr>
      <w:pBdr>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90">
    <w:name w:val="xl90"/>
    <w:basedOn w:val="Normal"/>
    <w:rsid w:val="00B359E2"/>
    <w:pPr>
      <w:pBdr>
        <w:left w:val="single" w:sz="4" w:space="0" w:color="111111"/>
        <w:bottom w:val="single" w:sz="8" w:space="0" w:color="auto"/>
        <w:right w:val="single" w:sz="4" w:space="0" w:color="111111"/>
      </w:pBdr>
      <w:shd w:val="clear" w:color="000000" w:fill="D8D8D8"/>
      <w:spacing w:before="100" w:beforeAutospacing="1" w:after="100" w:afterAutospacing="1"/>
      <w:textAlignment w:val="center"/>
    </w:pPr>
    <w:rPr>
      <w:lang w:val="fr-BE" w:eastAsia="fr-BE"/>
    </w:rPr>
  </w:style>
  <w:style w:type="paragraph" w:customStyle="1" w:styleId="xl91">
    <w:name w:val="xl91"/>
    <w:basedOn w:val="Normal"/>
    <w:rsid w:val="00B359E2"/>
    <w:pPr>
      <w:pBdr>
        <w:bottom w:val="single" w:sz="8" w:space="0" w:color="auto"/>
      </w:pBdr>
      <w:shd w:val="clear" w:color="000000" w:fill="D8D8D8"/>
      <w:spacing w:before="100" w:beforeAutospacing="1" w:after="100" w:afterAutospacing="1"/>
    </w:pPr>
    <w:rPr>
      <w:lang w:val="fr-BE" w:eastAsia="fr-BE"/>
    </w:rPr>
  </w:style>
  <w:style w:type="paragraph" w:customStyle="1" w:styleId="xl92">
    <w:name w:val="xl92"/>
    <w:basedOn w:val="Normal"/>
    <w:rsid w:val="00B359E2"/>
    <w:pPr>
      <w:pBdr>
        <w:bottom w:val="single" w:sz="8" w:space="0" w:color="auto"/>
        <w:right w:val="single" w:sz="4" w:space="0" w:color="auto"/>
      </w:pBdr>
      <w:shd w:val="clear" w:color="000000" w:fill="D8D8D8"/>
      <w:spacing w:before="100" w:beforeAutospacing="1" w:after="100" w:afterAutospacing="1"/>
    </w:pPr>
    <w:rPr>
      <w:lang w:val="fr-BE" w:eastAsia="fr-BE"/>
    </w:rPr>
  </w:style>
  <w:style w:type="paragraph" w:customStyle="1" w:styleId="xl93">
    <w:name w:val="xl93"/>
    <w:basedOn w:val="Normal"/>
    <w:rsid w:val="00B359E2"/>
    <w:pPr>
      <w:pBdr>
        <w:top w:val="single" w:sz="8" w:space="0" w:color="auto"/>
        <w:bottom w:val="single" w:sz="8" w:space="0" w:color="auto"/>
      </w:pBdr>
      <w:shd w:val="clear" w:color="000000" w:fill="948B54"/>
      <w:spacing w:before="100" w:beforeAutospacing="1" w:after="100" w:afterAutospacing="1"/>
    </w:pPr>
    <w:rPr>
      <w:b/>
      <w:bCs/>
      <w:lang w:val="fr-BE" w:eastAsia="fr-BE"/>
    </w:rPr>
  </w:style>
  <w:style w:type="paragraph" w:customStyle="1" w:styleId="xl94">
    <w:name w:val="xl94"/>
    <w:basedOn w:val="Normal"/>
    <w:rsid w:val="00B359E2"/>
    <w:pPr>
      <w:pBdr>
        <w:top w:val="single" w:sz="8" w:space="0" w:color="auto"/>
        <w:bottom w:val="single" w:sz="8" w:space="0" w:color="auto"/>
      </w:pBdr>
      <w:shd w:val="clear" w:color="000000" w:fill="948B54"/>
      <w:spacing w:before="100" w:beforeAutospacing="1" w:after="100" w:afterAutospacing="1"/>
    </w:pPr>
    <w:rPr>
      <w:lang w:val="fr-BE" w:eastAsia="fr-BE"/>
    </w:rPr>
  </w:style>
  <w:style w:type="paragraph" w:customStyle="1" w:styleId="xl95">
    <w:name w:val="xl95"/>
    <w:basedOn w:val="Normal"/>
    <w:rsid w:val="00B359E2"/>
    <w:pPr>
      <w:pBdr>
        <w:top w:val="single" w:sz="8" w:space="0" w:color="auto"/>
        <w:bottom w:val="single" w:sz="8" w:space="0" w:color="auto"/>
        <w:right w:val="single" w:sz="4" w:space="0" w:color="auto"/>
      </w:pBdr>
      <w:shd w:val="clear" w:color="000000" w:fill="948B54"/>
      <w:spacing w:before="100" w:beforeAutospacing="1" w:after="100" w:afterAutospacing="1"/>
    </w:pPr>
    <w:rPr>
      <w:lang w:val="fr-BE" w:eastAsia="fr-BE"/>
    </w:rPr>
  </w:style>
  <w:style w:type="paragraph" w:customStyle="1" w:styleId="xl96">
    <w:name w:val="xl96"/>
    <w:basedOn w:val="Normal"/>
    <w:rsid w:val="00B359E2"/>
    <w:pPr>
      <w:spacing w:before="100" w:beforeAutospacing="1" w:after="100" w:afterAutospacing="1"/>
      <w:jc w:val="right"/>
      <w:textAlignment w:val="center"/>
    </w:pPr>
    <w:rPr>
      <w:i/>
      <w:iCs/>
      <w:lang w:val="fr-BE" w:eastAsia="fr-BE"/>
    </w:rPr>
  </w:style>
  <w:style w:type="paragraph" w:customStyle="1" w:styleId="xl97">
    <w:name w:val="xl97"/>
    <w:basedOn w:val="Normal"/>
    <w:rsid w:val="00B359E2"/>
    <w:pPr>
      <w:spacing w:before="100" w:beforeAutospacing="1" w:after="100" w:afterAutospacing="1"/>
      <w:jc w:val="right"/>
    </w:pPr>
    <w:rPr>
      <w:i/>
      <w:iCs/>
      <w:lang w:val="fr-BE" w:eastAsia="fr-BE"/>
    </w:rPr>
  </w:style>
  <w:style w:type="paragraph" w:customStyle="1" w:styleId="xl98">
    <w:name w:val="xl98"/>
    <w:basedOn w:val="Normal"/>
    <w:rsid w:val="00B359E2"/>
    <w:pPr>
      <w:pBdr>
        <w:bottom w:val="single" w:sz="8" w:space="0" w:color="auto"/>
        <w:right w:val="single" w:sz="4" w:space="0" w:color="111111"/>
      </w:pBdr>
      <w:spacing w:before="100" w:beforeAutospacing="1" w:after="100" w:afterAutospacing="1"/>
      <w:jc w:val="right"/>
    </w:pPr>
    <w:rPr>
      <w:i/>
      <w:iCs/>
      <w:lang w:val="fr-BE" w:eastAsia="fr-BE"/>
    </w:rPr>
  </w:style>
  <w:style w:type="paragraph" w:customStyle="1" w:styleId="xl99">
    <w:name w:val="xl99"/>
    <w:basedOn w:val="Normal"/>
    <w:rsid w:val="00B359E2"/>
    <w:pPr>
      <w:pBdr>
        <w:top w:val="single" w:sz="4" w:space="0" w:color="auto"/>
        <w:bottom w:val="single" w:sz="4" w:space="0" w:color="auto"/>
      </w:pBdr>
      <w:spacing w:before="100" w:beforeAutospacing="1" w:after="100" w:afterAutospacing="1"/>
    </w:pPr>
    <w:rPr>
      <w:i/>
      <w:iCs/>
      <w:color w:val="FFC000"/>
      <w:lang w:val="fr-BE" w:eastAsia="fr-BE"/>
    </w:rPr>
  </w:style>
  <w:style w:type="paragraph" w:customStyle="1" w:styleId="xl100">
    <w:name w:val="xl100"/>
    <w:basedOn w:val="Normal"/>
    <w:rsid w:val="00B359E2"/>
    <w:pPr>
      <w:pBdr>
        <w:top w:val="single" w:sz="8" w:space="0" w:color="auto"/>
        <w:left w:val="single" w:sz="4" w:space="0" w:color="111111"/>
      </w:pBdr>
      <w:spacing w:before="100" w:beforeAutospacing="1" w:after="100" w:afterAutospacing="1"/>
    </w:pPr>
    <w:rPr>
      <w:lang w:val="fr-BE" w:eastAsia="fr-BE"/>
    </w:rPr>
  </w:style>
  <w:style w:type="paragraph" w:customStyle="1" w:styleId="xl101">
    <w:name w:val="xl101"/>
    <w:basedOn w:val="Normal"/>
    <w:rsid w:val="00B359E2"/>
    <w:pPr>
      <w:pBdr>
        <w:top w:val="single" w:sz="8" w:space="0" w:color="auto"/>
      </w:pBdr>
      <w:spacing w:before="100" w:beforeAutospacing="1" w:after="100" w:afterAutospacing="1"/>
    </w:pPr>
    <w:rPr>
      <w:i/>
      <w:iCs/>
      <w:lang w:val="fr-BE" w:eastAsia="fr-BE"/>
    </w:rPr>
  </w:style>
  <w:style w:type="paragraph" w:customStyle="1" w:styleId="xl102">
    <w:name w:val="xl102"/>
    <w:basedOn w:val="Normal"/>
    <w:rsid w:val="00B359E2"/>
    <w:pPr>
      <w:pBdr>
        <w:top w:val="single" w:sz="4" w:space="0" w:color="auto"/>
        <w:left w:val="single" w:sz="4" w:space="0" w:color="111111"/>
        <w:bottom w:val="single" w:sz="4" w:space="0" w:color="auto"/>
      </w:pBdr>
      <w:spacing w:before="100" w:beforeAutospacing="1" w:after="100" w:afterAutospacing="1"/>
    </w:pPr>
    <w:rPr>
      <w:lang w:val="fr-BE" w:eastAsia="fr-BE"/>
    </w:rPr>
  </w:style>
  <w:style w:type="paragraph" w:customStyle="1" w:styleId="xl103">
    <w:name w:val="xl103"/>
    <w:basedOn w:val="Normal"/>
    <w:rsid w:val="00B359E2"/>
    <w:pPr>
      <w:pBdr>
        <w:top w:val="single" w:sz="4" w:space="0" w:color="auto"/>
        <w:bottom w:val="single" w:sz="4" w:space="0" w:color="auto"/>
      </w:pBdr>
      <w:spacing w:before="100" w:beforeAutospacing="1" w:after="100" w:afterAutospacing="1"/>
    </w:pPr>
    <w:rPr>
      <w:lang w:val="fr-BE" w:eastAsia="fr-BE"/>
    </w:rPr>
  </w:style>
  <w:style w:type="paragraph" w:customStyle="1" w:styleId="xl104">
    <w:name w:val="xl104"/>
    <w:basedOn w:val="Normal"/>
    <w:rsid w:val="00B359E2"/>
    <w:pPr>
      <w:pBdr>
        <w:top w:val="single" w:sz="4" w:space="0" w:color="auto"/>
        <w:bottom w:val="single" w:sz="4" w:space="0" w:color="auto"/>
      </w:pBdr>
      <w:spacing w:before="100" w:beforeAutospacing="1" w:after="100" w:afterAutospacing="1"/>
    </w:pPr>
    <w:rPr>
      <w:i/>
      <w:iCs/>
      <w:lang w:val="fr-BE" w:eastAsia="fr-BE"/>
    </w:rPr>
  </w:style>
  <w:style w:type="paragraph" w:customStyle="1" w:styleId="xl105">
    <w:name w:val="xl105"/>
    <w:basedOn w:val="Normal"/>
    <w:rsid w:val="00B359E2"/>
    <w:pPr>
      <w:shd w:val="clear" w:color="000000" w:fill="FFFFFF"/>
      <w:spacing w:before="100" w:beforeAutospacing="1" w:after="100" w:afterAutospacing="1"/>
    </w:pPr>
    <w:rPr>
      <w:lang w:val="fr-BE" w:eastAsia="fr-BE"/>
    </w:rPr>
  </w:style>
  <w:style w:type="paragraph" w:customStyle="1" w:styleId="xl106">
    <w:name w:val="xl106"/>
    <w:basedOn w:val="Normal"/>
    <w:rsid w:val="00B359E2"/>
    <w:pPr>
      <w:pBdr>
        <w:top w:val="single" w:sz="8" w:space="0" w:color="auto"/>
        <w:right w:val="single" w:sz="4" w:space="0" w:color="auto"/>
      </w:pBdr>
      <w:spacing w:before="100" w:beforeAutospacing="1" w:after="100" w:afterAutospacing="1"/>
    </w:pPr>
    <w:rPr>
      <w:i/>
      <w:iCs/>
      <w:color w:val="FFC000"/>
      <w:lang w:val="fr-BE" w:eastAsia="fr-BE"/>
    </w:rPr>
  </w:style>
  <w:style w:type="paragraph" w:customStyle="1" w:styleId="xl107">
    <w:name w:val="xl107"/>
    <w:basedOn w:val="Normal"/>
    <w:rsid w:val="00B359E2"/>
    <w:pPr>
      <w:pBdr>
        <w:top w:val="single" w:sz="4" w:space="0" w:color="auto"/>
        <w:bottom w:val="single" w:sz="4" w:space="0" w:color="auto"/>
        <w:right w:val="single" w:sz="4" w:space="0" w:color="auto"/>
      </w:pBdr>
      <w:spacing w:before="100" w:beforeAutospacing="1" w:after="100" w:afterAutospacing="1"/>
    </w:pPr>
    <w:rPr>
      <w:lang w:val="fr-BE" w:eastAsia="fr-BE"/>
    </w:rPr>
  </w:style>
  <w:style w:type="paragraph" w:customStyle="1" w:styleId="xl108">
    <w:name w:val="xl108"/>
    <w:basedOn w:val="Normal"/>
    <w:rsid w:val="00B359E2"/>
    <w:pPr>
      <w:pBdr>
        <w:top w:val="single" w:sz="8" w:space="0" w:color="auto"/>
        <w:left w:val="single" w:sz="4" w:space="0" w:color="111111"/>
        <w:bottom w:val="single" w:sz="4" w:space="0" w:color="auto"/>
        <w:right w:val="single" w:sz="4" w:space="0" w:color="111111"/>
      </w:pBdr>
      <w:spacing w:before="100" w:beforeAutospacing="1" w:after="100" w:afterAutospacing="1"/>
      <w:textAlignment w:val="center"/>
    </w:pPr>
    <w:rPr>
      <w:lang w:val="fr-BE" w:eastAsia="fr-BE"/>
    </w:rPr>
  </w:style>
  <w:style w:type="paragraph" w:customStyle="1" w:styleId="xl109">
    <w:name w:val="xl109"/>
    <w:basedOn w:val="Normal"/>
    <w:rsid w:val="00B359E2"/>
    <w:pPr>
      <w:pBdr>
        <w:bottom w:val="single" w:sz="4" w:space="0" w:color="auto"/>
        <w:right w:val="single" w:sz="4" w:space="0" w:color="auto"/>
      </w:pBdr>
      <w:spacing w:before="100" w:beforeAutospacing="1" w:after="100" w:afterAutospacing="1"/>
    </w:pPr>
    <w:rPr>
      <w:lang w:val="fr-BE" w:eastAsia="fr-BE"/>
    </w:rPr>
  </w:style>
  <w:style w:type="paragraph" w:customStyle="1" w:styleId="xl110">
    <w:name w:val="xl110"/>
    <w:basedOn w:val="Normal"/>
    <w:rsid w:val="00B359E2"/>
    <w:pPr>
      <w:pBdr>
        <w:bottom w:val="single" w:sz="8" w:space="0" w:color="auto"/>
      </w:pBdr>
      <w:spacing w:before="100" w:beforeAutospacing="1" w:after="100" w:afterAutospacing="1"/>
    </w:pPr>
    <w:rPr>
      <w:i/>
      <w:iCs/>
      <w:color w:val="FFC000"/>
      <w:lang w:val="fr-BE" w:eastAsia="fr-BE"/>
    </w:rPr>
  </w:style>
  <w:style w:type="paragraph" w:customStyle="1" w:styleId="xl111">
    <w:name w:val="xl111"/>
    <w:basedOn w:val="Normal"/>
    <w:rsid w:val="00B359E2"/>
    <w:pPr>
      <w:pBdr>
        <w:top w:val="single" w:sz="4"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112">
    <w:name w:val="xl112"/>
    <w:basedOn w:val="Normal"/>
    <w:rsid w:val="00B359E2"/>
    <w:pPr>
      <w:pBdr>
        <w:top w:val="single" w:sz="4" w:space="0" w:color="auto"/>
        <w:left w:val="single" w:sz="4" w:space="0" w:color="111111"/>
      </w:pBdr>
      <w:spacing w:before="100" w:beforeAutospacing="1" w:after="100" w:afterAutospacing="1"/>
    </w:pPr>
    <w:rPr>
      <w:lang w:val="fr-BE" w:eastAsia="fr-BE"/>
    </w:rPr>
  </w:style>
  <w:style w:type="paragraph" w:customStyle="1" w:styleId="xl113">
    <w:name w:val="xl113"/>
    <w:basedOn w:val="Normal"/>
    <w:rsid w:val="00B359E2"/>
    <w:pPr>
      <w:pBdr>
        <w:top w:val="single" w:sz="4" w:space="0" w:color="auto"/>
      </w:pBdr>
      <w:spacing w:before="100" w:beforeAutospacing="1" w:after="100" w:afterAutospacing="1"/>
    </w:pPr>
    <w:rPr>
      <w:lang w:val="fr-BE" w:eastAsia="fr-BE"/>
    </w:rPr>
  </w:style>
  <w:style w:type="paragraph" w:customStyle="1" w:styleId="xl114">
    <w:name w:val="xl114"/>
    <w:basedOn w:val="Normal"/>
    <w:rsid w:val="00B359E2"/>
    <w:pPr>
      <w:pBdr>
        <w:top w:val="single" w:sz="4" w:space="0" w:color="auto"/>
        <w:right w:val="single" w:sz="4" w:space="0" w:color="auto"/>
      </w:pBdr>
      <w:spacing w:before="100" w:beforeAutospacing="1" w:after="100" w:afterAutospacing="1"/>
    </w:pPr>
    <w:rPr>
      <w:lang w:val="fr-BE" w:eastAsia="fr-BE"/>
    </w:rPr>
  </w:style>
  <w:style w:type="paragraph" w:customStyle="1" w:styleId="xl115">
    <w:name w:val="xl115"/>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16">
    <w:name w:val="xl116"/>
    <w:basedOn w:val="Normal"/>
    <w:rsid w:val="00B359E2"/>
    <w:pPr>
      <w:pBdr>
        <w:top w:val="single" w:sz="8" w:space="0" w:color="auto"/>
        <w:bottom w:val="single" w:sz="8" w:space="0" w:color="auto"/>
      </w:pBdr>
      <w:shd w:val="clear" w:color="000000" w:fill="0070C0"/>
      <w:spacing w:before="100" w:beforeAutospacing="1" w:after="100" w:afterAutospacing="1"/>
    </w:pPr>
    <w:rPr>
      <w:b/>
      <w:bCs/>
      <w:lang w:val="fr-BE" w:eastAsia="fr-BE"/>
    </w:rPr>
  </w:style>
  <w:style w:type="paragraph" w:customStyle="1" w:styleId="xl117">
    <w:name w:val="xl117"/>
    <w:basedOn w:val="Normal"/>
    <w:rsid w:val="00B359E2"/>
    <w:pPr>
      <w:pBdr>
        <w:top w:val="single" w:sz="8" w:space="0" w:color="auto"/>
        <w:bottom w:val="single" w:sz="8" w:space="0" w:color="auto"/>
      </w:pBdr>
      <w:shd w:val="clear" w:color="000000" w:fill="0070C0"/>
      <w:spacing w:before="100" w:beforeAutospacing="1" w:after="100" w:afterAutospacing="1"/>
    </w:pPr>
    <w:rPr>
      <w:lang w:val="fr-BE" w:eastAsia="fr-BE"/>
    </w:rPr>
  </w:style>
  <w:style w:type="paragraph" w:customStyle="1" w:styleId="xl118">
    <w:name w:val="xl118"/>
    <w:basedOn w:val="Normal"/>
    <w:rsid w:val="00B359E2"/>
    <w:pPr>
      <w:pBdr>
        <w:top w:val="single" w:sz="8" w:space="0" w:color="auto"/>
        <w:bottom w:val="single" w:sz="8" w:space="0" w:color="auto"/>
        <w:right w:val="single" w:sz="4" w:space="0" w:color="auto"/>
      </w:pBdr>
      <w:shd w:val="clear" w:color="000000" w:fill="0070C0"/>
      <w:spacing w:before="100" w:beforeAutospacing="1" w:after="100" w:afterAutospacing="1"/>
    </w:pPr>
    <w:rPr>
      <w:lang w:val="fr-BE" w:eastAsia="fr-BE"/>
    </w:rPr>
  </w:style>
  <w:style w:type="paragraph" w:customStyle="1" w:styleId="xl119">
    <w:name w:val="xl119"/>
    <w:basedOn w:val="Normal"/>
    <w:rsid w:val="00B359E2"/>
    <w:pPr>
      <w:pBdr>
        <w:bottom w:val="single" w:sz="4" w:space="0" w:color="auto"/>
        <w:right w:val="single" w:sz="4" w:space="0" w:color="111111"/>
      </w:pBdr>
      <w:spacing w:before="100" w:beforeAutospacing="1" w:after="100" w:afterAutospacing="1"/>
      <w:jc w:val="right"/>
      <w:textAlignment w:val="center"/>
    </w:pPr>
    <w:rPr>
      <w:i/>
      <w:iCs/>
      <w:lang w:val="fr-BE" w:eastAsia="fr-BE"/>
    </w:rPr>
  </w:style>
  <w:style w:type="paragraph" w:customStyle="1" w:styleId="xl120">
    <w:name w:val="xl120"/>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21">
    <w:name w:val="xl121"/>
    <w:basedOn w:val="Normal"/>
    <w:rsid w:val="00B359E2"/>
    <w:pPr>
      <w:spacing w:before="100" w:beforeAutospacing="1" w:after="100" w:afterAutospacing="1"/>
    </w:pPr>
    <w:rPr>
      <w:color w:val="000000"/>
      <w:lang w:val="fr-BE" w:eastAsia="fr-BE"/>
    </w:rPr>
  </w:style>
  <w:style w:type="paragraph" w:customStyle="1" w:styleId="xl122">
    <w:name w:val="xl122"/>
    <w:basedOn w:val="Normal"/>
    <w:rsid w:val="00B359E2"/>
    <w:pPr>
      <w:pBdr>
        <w:top w:val="single" w:sz="8" w:space="0" w:color="auto"/>
        <w:left w:val="single" w:sz="4" w:space="0" w:color="111111"/>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3">
    <w:name w:val="xl123"/>
    <w:basedOn w:val="Normal"/>
    <w:rsid w:val="00B359E2"/>
    <w:pPr>
      <w:pBdr>
        <w:top w:val="single" w:sz="8" w:space="0" w:color="auto"/>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4">
    <w:name w:val="xl124"/>
    <w:basedOn w:val="Normal"/>
    <w:rsid w:val="00B359E2"/>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lang w:val="fr-BE" w:eastAsia="fr-BE"/>
    </w:rPr>
  </w:style>
  <w:style w:type="paragraph" w:customStyle="1" w:styleId="xl125">
    <w:name w:val="xl125"/>
    <w:basedOn w:val="Normal"/>
    <w:rsid w:val="00B359E2"/>
    <w:pPr>
      <w:pBdr>
        <w:top w:val="single" w:sz="8" w:space="0" w:color="auto"/>
      </w:pBdr>
      <w:shd w:val="clear" w:color="000000" w:fill="FAC090"/>
      <w:spacing w:before="100" w:beforeAutospacing="1" w:after="100" w:afterAutospacing="1"/>
    </w:pPr>
    <w:rPr>
      <w:b/>
      <w:bCs/>
      <w:lang w:val="fr-BE" w:eastAsia="fr-BE"/>
    </w:rPr>
  </w:style>
  <w:style w:type="paragraph" w:customStyle="1" w:styleId="xl126">
    <w:name w:val="xl126"/>
    <w:basedOn w:val="Normal"/>
    <w:rsid w:val="00B359E2"/>
    <w:pPr>
      <w:pBdr>
        <w:top w:val="single" w:sz="8" w:space="0" w:color="auto"/>
        <w:right w:val="single" w:sz="4" w:space="0" w:color="auto"/>
      </w:pBdr>
      <w:shd w:val="clear" w:color="000000" w:fill="FAC090"/>
      <w:spacing w:before="100" w:beforeAutospacing="1" w:after="100" w:afterAutospacing="1"/>
    </w:pPr>
    <w:rPr>
      <w:b/>
      <w:bCs/>
      <w:lang w:val="fr-BE" w:eastAsia="fr-BE"/>
    </w:rPr>
  </w:style>
  <w:style w:type="paragraph" w:customStyle="1" w:styleId="xl127">
    <w:name w:val="xl127"/>
    <w:basedOn w:val="Normal"/>
    <w:rsid w:val="00B359E2"/>
    <w:pPr>
      <w:pBdr>
        <w:top w:val="single" w:sz="8" w:space="0" w:color="auto"/>
        <w:left w:val="single" w:sz="4" w:space="0" w:color="111111"/>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8">
    <w:name w:val="xl128"/>
    <w:basedOn w:val="Normal"/>
    <w:rsid w:val="00B359E2"/>
    <w:pPr>
      <w:pBdr>
        <w:top w:val="single" w:sz="8" w:space="0" w:color="auto"/>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9">
    <w:name w:val="xl129"/>
    <w:basedOn w:val="Normal"/>
    <w:rsid w:val="00B359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fr-BE" w:eastAsia="fr-BE"/>
    </w:rPr>
  </w:style>
  <w:style w:type="paragraph" w:customStyle="1" w:styleId="xl130">
    <w:name w:val="xl130"/>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1">
    <w:name w:val="xl131"/>
    <w:basedOn w:val="Normal"/>
    <w:rsid w:val="00B359E2"/>
    <w:pPr>
      <w:pBdr>
        <w:top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2">
    <w:name w:val="xl132"/>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lang w:val="fr-BE" w:eastAsia="fr-BE"/>
    </w:rPr>
  </w:style>
  <w:style w:type="paragraph" w:customStyle="1" w:styleId="xl133">
    <w:name w:val="xl133"/>
    <w:basedOn w:val="Normal"/>
    <w:rsid w:val="00B359E2"/>
    <w:pPr>
      <w:pBdr>
        <w:top w:val="single" w:sz="8" w:space="0" w:color="auto"/>
        <w:bottom w:val="single" w:sz="8" w:space="0" w:color="auto"/>
        <w:right w:val="single" w:sz="8" w:space="0" w:color="auto"/>
      </w:pBdr>
      <w:spacing w:before="100" w:beforeAutospacing="1" w:after="100" w:afterAutospacing="1"/>
    </w:pPr>
    <w:rPr>
      <w:lang w:val="fr-BE" w:eastAsia="fr-BE"/>
    </w:rPr>
  </w:style>
  <w:style w:type="paragraph" w:customStyle="1" w:styleId="xl134">
    <w:name w:val="xl134"/>
    <w:basedOn w:val="Normal"/>
    <w:rsid w:val="00B359E2"/>
    <w:pPr>
      <w:pBdr>
        <w:top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5">
    <w:name w:val="xl135"/>
    <w:basedOn w:val="Normal"/>
    <w:rsid w:val="00B359E2"/>
    <w:pPr>
      <w:pBdr>
        <w:top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6">
    <w:name w:val="xl136"/>
    <w:basedOn w:val="Normal"/>
    <w:rsid w:val="00B359E2"/>
    <w:pPr>
      <w:pBdr>
        <w:top w:val="single" w:sz="8" w:space="0" w:color="auto"/>
        <w:bottom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7">
    <w:name w:val="xl137"/>
    <w:basedOn w:val="Normal"/>
    <w:rsid w:val="00B359E2"/>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8">
    <w:name w:val="xl138"/>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39">
    <w:name w:val="xl139"/>
    <w:basedOn w:val="Normal"/>
    <w:rsid w:val="00B359E2"/>
    <w:pPr>
      <w:pBdr>
        <w:top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0">
    <w:name w:val="xl140"/>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1">
    <w:name w:val="xl141"/>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2">
    <w:name w:val="xl142"/>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3">
    <w:name w:val="xl143"/>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4">
    <w:name w:val="xl144"/>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5">
    <w:name w:val="xl145"/>
    <w:basedOn w:val="Normal"/>
    <w:rsid w:val="00B359E2"/>
    <w:pPr>
      <w:pBdr>
        <w:top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6">
    <w:name w:val="xl146"/>
    <w:basedOn w:val="Normal"/>
    <w:rsid w:val="00B359E2"/>
    <w:pPr>
      <w:pBdr>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character" w:customStyle="1" w:styleId="Puce1Char">
    <w:name w:val="Puce 1 Char"/>
    <w:rsid w:val="00B359E2"/>
    <w:rPr>
      <w:rFonts w:asciiTheme="minorHAnsi" w:hAnsiTheme="minorHAnsi"/>
      <w:sz w:val="24"/>
      <w:szCs w:val="24"/>
    </w:rPr>
  </w:style>
  <w:style w:type="character" w:styleId="Mentionnonrsolue">
    <w:name w:val="Unresolved Mention"/>
    <w:basedOn w:val="Policepardfaut"/>
    <w:uiPriority w:val="99"/>
    <w:semiHidden/>
    <w:unhideWhenUsed/>
    <w:rsid w:val="004E3133"/>
    <w:rPr>
      <w:color w:val="605E5C"/>
      <w:shd w:val="clear" w:color="auto" w:fill="E1DFDD"/>
    </w:rPr>
  </w:style>
  <w:style w:type="paragraph" w:styleId="Notedefin">
    <w:name w:val="endnote text"/>
    <w:basedOn w:val="Normal"/>
    <w:link w:val="NotedefinCar"/>
    <w:uiPriority w:val="99"/>
    <w:semiHidden/>
    <w:unhideWhenUsed/>
    <w:rsid w:val="003E7CEA"/>
    <w:rPr>
      <w:sz w:val="20"/>
      <w:szCs w:val="20"/>
    </w:rPr>
  </w:style>
  <w:style w:type="character" w:customStyle="1" w:styleId="NotedefinCar">
    <w:name w:val="Note de fin Car"/>
    <w:basedOn w:val="Policepardfaut"/>
    <w:link w:val="Notedefin"/>
    <w:uiPriority w:val="99"/>
    <w:semiHidden/>
    <w:rsid w:val="003E7CEA"/>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rsid w:val="003E7CEA"/>
    <w:rPr>
      <w:vertAlign w:val="superscript"/>
    </w:rPr>
  </w:style>
  <w:style w:type="paragraph" w:customStyle="1" w:styleId="pf0">
    <w:name w:val="pf0"/>
    <w:basedOn w:val="Normal"/>
    <w:rsid w:val="00C85EF9"/>
    <w:pPr>
      <w:spacing w:before="100" w:beforeAutospacing="1" w:after="100" w:afterAutospacing="1"/>
    </w:pPr>
    <w:rPr>
      <w:lang w:val="fr-BE" w:eastAsia="fr-BE"/>
    </w:rPr>
  </w:style>
  <w:style w:type="character" w:customStyle="1" w:styleId="cf01">
    <w:name w:val="cf01"/>
    <w:basedOn w:val="Policepardfaut"/>
    <w:rsid w:val="00C85EF9"/>
    <w:rPr>
      <w:rFonts w:ascii="Segoe UI" w:hAnsi="Segoe UI" w:cs="Segoe UI" w:hint="default"/>
      <w:sz w:val="18"/>
      <w:szCs w:val="18"/>
    </w:rPr>
  </w:style>
  <w:style w:type="character" w:customStyle="1" w:styleId="cf11">
    <w:name w:val="cf11"/>
    <w:basedOn w:val="Policepardfaut"/>
    <w:rsid w:val="00171E84"/>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150">
      <w:bodyDiv w:val="1"/>
      <w:marLeft w:val="0"/>
      <w:marRight w:val="0"/>
      <w:marTop w:val="0"/>
      <w:marBottom w:val="0"/>
      <w:divBdr>
        <w:top w:val="none" w:sz="0" w:space="0" w:color="auto"/>
        <w:left w:val="none" w:sz="0" w:space="0" w:color="auto"/>
        <w:bottom w:val="none" w:sz="0" w:space="0" w:color="auto"/>
        <w:right w:val="none" w:sz="0" w:space="0" w:color="auto"/>
      </w:divBdr>
    </w:div>
    <w:div w:id="182205358">
      <w:bodyDiv w:val="1"/>
      <w:marLeft w:val="0"/>
      <w:marRight w:val="0"/>
      <w:marTop w:val="0"/>
      <w:marBottom w:val="0"/>
      <w:divBdr>
        <w:top w:val="none" w:sz="0" w:space="0" w:color="auto"/>
        <w:left w:val="none" w:sz="0" w:space="0" w:color="auto"/>
        <w:bottom w:val="none" w:sz="0" w:space="0" w:color="auto"/>
        <w:right w:val="none" w:sz="0" w:space="0" w:color="auto"/>
      </w:divBdr>
    </w:div>
    <w:div w:id="871725545">
      <w:bodyDiv w:val="1"/>
      <w:marLeft w:val="0"/>
      <w:marRight w:val="0"/>
      <w:marTop w:val="0"/>
      <w:marBottom w:val="0"/>
      <w:divBdr>
        <w:top w:val="none" w:sz="0" w:space="0" w:color="auto"/>
        <w:left w:val="none" w:sz="0" w:space="0" w:color="auto"/>
        <w:bottom w:val="none" w:sz="0" w:space="0" w:color="auto"/>
        <w:right w:val="none" w:sz="0" w:space="0" w:color="auto"/>
      </w:divBdr>
    </w:div>
    <w:div w:id="1337879034">
      <w:bodyDiv w:val="1"/>
      <w:marLeft w:val="0"/>
      <w:marRight w:val="0"/>
      <w:marTop w:val="0"/>
      <w:marBottom w:val="0"/>
      <w:divBdr>
        <w:top w:val="none" w:sz="0" w:space="0" w:color="auto"/>
        <w:left w:val="none" w:sz="0" w:space="0" w:color="auto"/>
        <w:bottom w:val="none" w:sz="0" w:space="0" w:color="auto"/>
        <w:right w:val="none" w:sz="0" w:space="0" w:color="auto"/>
      </w:divBdr>
    </w:div>
    <w:div w:id="1377048379">
      <w:bodyDiv w:val="1"/>
      <w:marLeft w:val="0"/>
      <w:marRight w:val="0"/>
      <w:marTop w:val="0"/>
      <w:marBottom w:val="0"/>
      <w:divBdr>
        <w:top w:val="none" w:sz="0" w:space="0" w:color="auto"/>
        <w:left w:val="none" w:sz="0" w:space="0" w:color="auto"/>
        <w:bottom w:val="none" w:sz="0" w:space="0" w:color="auto"/>
        <w:right w:val="none" w:sz="0" w:space="0" w:color="auto"/>
      </w:divBdr>
    </w:div>
    <w:div w:id="1396734382">
      <w:bodyDiv w:val="1"/>
      <w:marLeft w:val="0"/>
      <w:marRight w:val="0"/>
      <w:marTop w:val="0"/>
      <w:marBottom w:val="0"/>
      <w:divBdr>
        <w:top w:val="none" w:sz="0" w:space="0" w:color="auto"/>
        <w:left w:val="none" w:sz="0" w:space="0" w:color="auto"/>
        <w:bottom w:val="none" w:sz="0" w:space="0" w:color="auto"/>
        <w:right w:val="none" w:sz="0" w:space="0" w:color="auto"/>
      </w:divBdr>
    </w:div>
    <w:div w:id="14990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vironnement.wallonie.be/legis/solsoussol/sol006.htm" TargetMode="Externa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yperlink" Target="https://sol.environnement.wallonie.be/home/sols/presentation-generale-du-decret-sols-2018/les-obligations-du-decret-sols.html" TargetMode="External"/><Relationship Id="rId3" Type="http://schemas.openxmlformats.org/officeDocument/2006/relationships/styles" Target="styles.xml"/><Relationship Id="rId21" Type="http://schemas.openxmlformats.org/officeDocument/2006/relationships/hyperlink" Target="https://www.wallonie.be/fr/acteurs-et-institutions/wallonie/spw-agriculture-ressources-naturelles-et-environnement/departement-des-permis-et-autorisations" TargetMode="External"/><Relationship Id="rId7" Type="http://schemas.openxmlformats.org/officeDocument/2006/relationships/endnotes" Target="endnotes.xml"/><Relationship Id="rId12" Type="http://schemas.openxmlformats.org/officeDocument/2006/relationships/hyperlink" Target="https://sol.environnement.wallonie.be/home/sols/sols-pollues/banque-des-donnees-de-letat-des-sols-bdes/obtenir-des-informations-dans-la-bdes/pagecontent.html" TargetMode="External"/><Relationship Id="rId17" Type="http://schemas.openxmlformats.org/officeDocument/2006/relationships/hyperlink" Target="https://sol.environnement.wallonie.be/home/sols/sols-pollues/banque-des-donnees-de-letat-des-sols-bdes/obtenir-des-informations-dans-la-bdes/pagecontent.html" TargetMode="External"/><Relationship Id="rId25" Type="http://schemas.openxmlformats.org/officeDocument/2006/relationships/hyperlink" Target="https://sol.environnement.wallonie.be/home/sols/presentation-generale-du-decret-sols-2018/eviter-les-obligations-du-decrets-sols.html" TargetMode="External"/><Relationship Id="rId2" Type="http://schemas.openxmlformats.org/officeDocument/2006/relationships/numbering" Target="numbering.xml"/><Relationship Id="rId16" Type="http://schemas.openxmlformats.org/officeDocument/2006/relationships/hyperlink" Target="https://sol.environnement.wallonie.be/home/sols/sols-pollues/banque-des-donnees-de-letat-des-sols-bdes/comment-introduire-une-rectification/pagecontent.html" TargetMode="External"/><Relationship Id="rId20" Type="http://schemas.openxmlformats.org/officeDocument/2006/relationships/hyperlink" Target="https://permis-environnement.spw.wallonie.be/home/ressources/choix-des-rubriqu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es.spw.wallonie.be"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nvironnement.wallonie.be/legis/solsoussol/sol006.htm" TargetMode="External"/><Relationship Id="rId23" Type="http://schemas.openxmlformats.org/officeDocument/2006/relationships/hyperlink" Target="http://environnement.wallonie.be/legis/solsoussol/sol006.htm" TargetMode="External"/><Relationship Id="rId28" Type="http://schemas.openxmlformats.org/officeDocument/2006/relationships/footer" Target="footer1.xml"/><Relationship Id="rId10" Type="http://schemas.openxmlformats.org/officeDocument/2006/relationships/hyperlink" Target="https://sol.environnement.wallonie.be/home/formulaires-sol.html" TargetMode="External"/><Relationship Id="rId19" Type="http://schemas.openxmlformats.org/officeDocument/2006/relationships/hyperlink" Target="http://environnement.wallonie.be/legis/pe/pe006bisannexe1.htm" TargetMode="External"/><Relationship Id="rId4" Type="http://schemas.openxmlformats.org/officeDocument/2006/relationships/settings" Target="settings.xml"/><Relationship Id="rId9" Type="http://schemas.openxmlformats.org/officeDocument/2006/relationships/hyperlink" Target="http://environnement.wallonie.be/legis/solsoussol/sol008.htm" TargetMode="External"/><Relationship Id="rId14" Type="http://schemas.openxmlformats.org/officeDocument/2006/relationships/hyperlink" Target="https://sol.environnement.wallonie.be/home/sols/sols-pollues/banque-des-donnees-de-letat-des-sols-bdes/tirer-un-extrait-conforme/pagecontent.html" TargetMode="External"/><Relationship Id="rId22" Type="http://schemas.openxmlformats.org/officeDocument/2006/relationships/hyperlink" Target="https://sol.environnement.wallonie.be/home/sols/presentation-generale-du-decret-sols-2018/lagw-terres-excavees.html" TargetMode="External"/><Relationship Id="rId27" Type="http://schemas.openxmlformats.org/officeDocument/2006/relationships/hyperlink" Target="https://sol.environnement.wallonie.be/home/sols/sols-pollues/liste-des-experts-agrees.html"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20F4-FD10-4A30-B812-16778A0C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10</Pages>
  <Words>3565</Words>
  <Characters>19608</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23127</CharactersWithSpaces>
  <SharedDoc>false</SharedDoc>
  <HLinks>
    <vt:vector size="12" baseType="variant">
      <vt:variant>
        <vt:i4>5177416</vt:i4>
      </vt:variant>
      <vt:variant>
        <vt:i4>3</vt:i4>
      </vt:variant>
      <vt:variant>
        <vt:i4>0</vt:i4>
      </vt:variant>
      <vt:variant>
        <vt:i4>5</vt:i4>
      </vt:variant>
      <vt:variant>
        <vt:lpwstr>http://bdes.wallonie.be)/</vt:lpwstr>
      </vt:variant>
      <vt:variant>
        <vt:lpwstr/>
      </vt:variant>
      <vt:variant>
        <vt:i4>2162722</vt:i4>
      </vt:variant>
      <vt:variant>
        <vt:i4>0</vt:i4>
      </vt:variant>
      <vt:variant>
        <vt:i4>0</vt:i4>
      </vt:variant>
      <vt:variant>
        <vt:i4>5</vt:i4>
      </vt:variant>
      <vt:variant>
        <vt:lpwstr>https://sol.environnement.wallonie.be/home/formulaires-sol.html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GOIDTS Esther</dc:creator>
  <cp:keywords/>
  <dc:description/>
  <cp:lastModifiedBy>FIERENS Corentin</cp:lastModifiedBy>
  <cp:revision>324</cp:revision>
  <cp:lastPrinted>2024-04-16T12:32:00Z</cp:lastPrinted>
  <dcterms:created xsi:type="dcterms:W3CDTF">2023-10-27T13:19:00Z</dcterms:created>
  <dcterms:modified xsi:type="dcterms:W3CDTF">2024-05-13T11:50:00Z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2022-07-06T14:42:31Z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cb3376ad-0f4d-4f49-8355-eb3585af2ef9</vt:lpwstr>
  </property>
  <property fmtid="{D5CDD505-2E9C-101B-9397-08002B2CF9AE}" pid="8" name="MSIP_Label_e72a09c5-6e26-4737-a926-47ef1ab198ae_ContentBits">
    <vt:lpwstr>8</vt:lpwstr>
  </property>
</Properties>
</file>