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88C" w:rsidRDefault="00693607" w:rsidP="00676647">
      <w:pPr>
        <w:spacing w:after="0" w:line="240" w:lineRule="auto"/>
        <w:jc w:val="center"/>
        <w:rPr>
          <w:rFonts w:ascii="Times New Roman" w:hAnsi="Times New Roman" w:cs="Times New Roman"/>
          <w:b/>
          <w:bCs/>
          <w:sz w:val="24"/>
          <w:szCs w:val="24"/>
        </w:rPr>
      </w:pPr>
      <w:r w:rsidRPr="00D734B9">
        <w:rPr>
          <w:rFonts w:ascii="Times New Roman" w:hAnsi="Times New Roman" w:cs="Times New Roman"/>
          <w:b/>
          <w:bCs/>
          <w:sz w:val="24"/>
          <w:szCs w:val="24"/>
        </w:rPr>
        <w:t>LETTRE AU PROPRIETAIRE / EXPLOITANT</w:t>
      </w:r>
    </w:p>
    <w:p w:rsidR="003274FA" w:rsidRPr="00D734B9" w:rsidRDefault="00693607" w:rsidP="00676647">
      <w:pPr>
        <w:spacing w:after="0" w:line="240" w:lineRule="auto"/>
        <w:jc w:val="center"/>
        <w:rPr>
          <w:rFonts w:ascii="Times New Roman" w:hAnsi="Times New Roman" w:cs="Times New Roman"/>
          <w:b/>
          <w:bCs/>
          <w:sz w:val="24"/>
          <w:szCs w:val="24"/>
        </w:rPr>
      </w:pPr>
      <w:bookmarkStart w:id="0" w:name="_GoBack"/>
      <w:bookmarkEnd w:id="0"/>
      <w:r w:rsidRPr="00D734B9">
        <w:rPr>
          <w:rFonts w:ascii="Times New Roman" w:hAnsi="Times New Roman" w:cs="Times New Roman"/>
          <w:b/>
          <w:bCs/>
          <w:sz w:val="24"/>
          <w:szCs w:val="24"/>
        </w:rPr>
        <w:t xml:space="preserve">PARCELLE </w:t>
      </w:r>
      <w:r w:rsidR="006D48AE">
        <w:rPr>
          <w:rFonts w:ascii="Times New Roman" w:hAnsi="Times New Roman" w:cs="Times New Roman"/>
          <w:b/>
          <w:bCs/>
          <w:sz w:val="24"/>
          <w:szCs w:val="24"/>
        </w:rPr>
        <w:t>RETIREE DE LA BDES</w:t>
      </w:r>
    </w:p>
    <w:p w:rsidR="00693607" w:rsidRPr="00AD0B95" w:rsidRDefault="00693607" w:rsidP="006D48AE">
      <w:pPr>
        <w:spacing w:after="0" w:line="240" w:lineRule="auto"/>
        <w:jc w:val="both"/>
        <w:rPr>
          <w:rFonts w:ascii="Times New Roman" w:hAnsi="Times New Roman" w:cs="Times New Roman"/>
          <w:sz w:val="24"/>
          <w:szCs w:val="24"/>
        </w:rPr>
      </w:pPr>
    </w:p>
    <w:p w:rsidR="00AD0B95" w:rsidRPr="00AD0B95" w:rsidRDefault="00AD0B95" w:rsidP="006D48AE">
      <w:pPr>
        <w:spacing w:after="0" w:line="240" w:lineRule="auto"/>
        <w:jc w:val="both"/>
        <w:rPr>
          <w:rFonts w:ascii="Times New Roman" w:hAnsi="Times New Roman" w:cs="Times New Roman"/>
          <w:sz w:val="24"/>
          <w:szCs w:val="24"/>
        </w:rPr>
      </w:pPr>
    </w:p>
    <w:p w:rsidR="00693607" w:rsidRPr="00AD0B95" w:rsidRDefault="00693607" w:rsidP="006D48AE">
      <w:pPr>
        <w:spacing w:after="0" w:line="240" w:lineRule="auto"/>
        <w:jc w:val="both"/>
        <w:rPr>
          <w:rFonts w:ascii="Times New Roman" w:hAnsi="Times New Roman" w:cs="Times New Roman"/>
          <w:sz w:val="24"/>
          <w:szCs w:val="24"/>
        </w:rPr>
      </w:pPr>
      <w:r w:rsidRPr="00AD0B95">
        <w:rPr>
          <w:rFonts w:ascii="Times New Roman" w:hAnsi="Times New Roman" w:cs="Times New Roman"/>
          <w:sz w:val="24"/>
          <w:szCs w:val="24"/>
        </w:rPr>
        <w:t xml:space="preserve">Madame, Monsieur, </w:t>
      </w:r>
    </w:p>
    <w:p w:rsidR="00367807" w:rsidRPr="00AD0B95" w:rsidRDefault="00367807" w:rsidP="006D48AE">
      <w:pPr>
        <w:spacing w:after="0" w:line="240" w:lineRule="auto"/>
        <w:jc w:val="both"/>
        <w:rPr>
          <w:rFonts w:ascii="Times New Roman" w:hAnsi="Times New Roman" w:cs="Times New Roman"/>
          <w:sz w:val="24"/>
          <w:szCs w:val="24"/>
        </w:rPr>
      </w:pPr>
    </w:p>
    <w:p w:rsidR="00693607" w:rsidRPr="00AD0B95" w:rsidRDefault="00693607" w:rsidP="006D48AE">
      <w:pPr>
        <w:spacing w:after="0" w:line="240" w:lineRule="auto"/>
        <w:jc w:val="both"/>
        <w:rPr>
          <w:rFonts w:ascii="Times New Roman" w:hAnsi="Times New Roman" w:cs="Times New Roman"/>
          <w:sz w:val="24"/>
          <w:szCs w:val="24"/>
        </w:rPr>
      </w:pPr>
      <w:r w:rsidRPr="00AD0B95">
        <w:rPr>
          <w:rFonts w:ascii="Times New Roman" w:hAnsi="Times New Roman" w:cs="Times New Roman"/>
          <w:sz w:val="24"/>
          <w:szCs w:val="24"/>
        </w:rPr>
        <w:t>Le décret du 1</w:t>
      </w:r>
      <w:r w:rsidRPr="00AD0B95">
        <w:rPr>
          <w:rFonts w:ascii="Times New Roman" w:hAnsi="Times New Roman" w:cs="Times New Roman"/>
          <w:sz w:val="24"/>
          <w:szCs w:val="24"/>
          <w:vertAlign w:val="superscript"/>
        </w:rPr>
        <w:t>er</w:t>
      </w:r>
      <w:r w:rsidRPr="00AD0B95">
        <w:rPr>
          <w:rFonts w:ascii="Times New Roman" w:hAnsi="Times New Roman" w:cs="Times New Roman"/>
          <w:sz w:val="24"/>
          <w:szCs w:val="24"/>
        </w:rPr>
        <w:t xml:space="preserve"> mars 2018</w:t>
      </w:r>
      <w:r w:rsidR="00CF2946" w:rsidRPr="00AD0B95">
        <w:rPr>
          <w:rFonts w:ascii="Times New Roman" w:hAnsi="Times New Roman" w:cs="Times New Roman"/>
          <w:sz w:val="24"/>
          <w:szCs w:val="24"/>
        </w:rPr>
        <w:t xml:space="preserve"> relatif à la gestion et à l’assainissement des sols</w:t>
      </w:r>
      <w:r w:rsidR="00CF2946" w:rsidRPr="00AD0B95">
        <w:rPr>
          <w:rStyle w:val="Appelnotedebasdep"/>
          <w:rFonts w:ascii="Times New Roman" w:hAnsi="Times New Roman" w:cs="Times New Roman"/>
          <w:sz w:val="24"/>
          <w:szCs w:val="24"/>
        </w:rPr>
        <w:footnoteReference w:id="1"/>
      </w:r>
      <w:r w:rsidRPr="00AD0B95">
        <w:rPr>
          <w:rFonts w:ascii="Times New Roman" w:hAnsi="Times New Roman" w:cs="Times New Roman"/>
          <w:sz w:val="24"/>
          <w:szCs w:val="24"/>
        </w:rPr>
        <w:t xml:space="preserve"> </w:t>
      </w:r>
      <w:r w:rsidR="00073C6A">
        <w:rPr>
          <w:rFonts w:ascii="Times New Roman" w:hAnsi="Times New Roman" w:cs="Times New Roman"/>
          <w:sz w:val="24"/>
          <w:szCs w:val="24"/>
        </w:rPr>
        <w:t xml:space="preserve">met en place la Banque </w:t>
      </w:r>
      <w:r w:rsidRPr="00AD0B95">
        <w:rPr>
          <w:rFonts w:ascii="Times New Roman" w:hAnsi="Times New Roman" w:cs="Times New Roman"/>
          <w:sz w:val="24"/>
          <w:szCs w:val="24"/>
        </w:rPr>
        <w:t>de Données de l’</w:t>
      </w:r>
      <w:r w:rsidR="00CF2946" w:rsidRPr="00AD0B95">
        <w:rPr>
          <w:rFonts w:ascii="Times New Roman" w:hAnsi="Times New Roman" w:cs="Times New Roman"/>
          <w:sz w:val="24"/>
          <w:szCs w:val="24"/>
        </w:rPr>
        <w:t>é</w:t>
      </w:r>
      <w:r w:rsidRPr="00AD0B95">
        <w:rPr>
          <w:rFonts w:ascii="Times New Roman" w:hAnsi="Times New Roman" w:cs="Times New Roman"/>
          <w:sz w:val="24"/>
          <w:szCs w:val="24"/>
        </w:rPr>
        <w:t>tat des Sols (BDES). Celle-ci recense, pour chaque parcelle cadastrée, les données relatives à la qualité du sol disponibles à l’administration.</w:t>
      </w:r>
    </w:p>
    <w:p w:rsidR="00693607" w:rsidRPr="00AD0B95" w:rsidRDefault="00693607" w:rsidP="006D48AE">
      <w:pPr>
        <w:spacing w:after="0" w:line="240" w:lineRule="auto"/>
        <w:jc w:val="both"/>
        <w:rPr>
          <w:rFonts w:ascii="Times New Roman" w:hAnsi="Times New Roman" w:cs="Times New Roman"/>
          <w:sz w:val="24"/>
          <w:szCs w:val="24"/>
        </w:rPr>
      </w:pPr>
    </w:p>
    <w:p w:rsidR="00693607" w:rsidRPr="00AD0B95" w:rsidRDefault="00693607" w:rsidP="006D48AE">
      <w:pPr>
        <w:spacing w:after="0" w:line="240" w:lineRule="auto"/>
        <w:jc w:val="both"/>
        <w:rPr>
          <w:rFonts w:ascii="Times New Roman" w:hAnsi="Times New Roman" w:cs="Times New Roman"/>
          <w:sz w:val="24"/>
          <w:szCs w:val="24"/>
        </w:rPr>
      </w:pPr>
      <w:r w:rsidRPr="00AD0B95">
        <w:rPr>
          <w:rFonts w:ascii="Times New Roman" w:hAnsi="Times New Roman" w:cs="Times New Roman"/>
          <w:sz w:val="24"/>
          <w:szCs w:val="24"/>
        </w:rPr>
        <w:t xml:space="preserve">L’arrêté du Gouvernement </w:t>
      </w:r>
      <w:r w:rsidR="00FE3B8C">
        <w:rPr>
          <w:rFonts w:ascii="Times New Roman" w:hAnsi="Times New Roman" w:cs="Times New Roman"/>
          <w:sz w:val="24"/>
          <w:szCs w:val="24"/>
        </w:rPr>
        <w:t>w</w:t>
      </w:r>
      <w:r w:rsidRPr="00AD0B95">
        <w:rPr>
          <w:rFonts w:ascii="Times New Roman" w:hAnsi="Times New Roman" w:cs="Times New Roman"/>
          <w:sz w:val="24"/>
          <w:szCs w:val="24"/>
        </w:rPr>
        <w:t>allon du 6 décembre 2018</w:t>
      </w:r>
      <w:r w:rsidR="00BF11C6" w:rsidRPr="00AD0B95">
        <w:rPr>
          <w:rFonts w:ascii="Times New Roman" w:hAnsi="Times New Roman" w:cs="Times New Roman"/>
          <w:sz w:val="24"/>
          <w:szCs w:val="24"/>
        </w:rPr>
        <w:t xml:space="preserve"> relatif à la gestion et l’assainissement des sols</w:t>
      </w:r>
      <w:r w:rsidR="00BF11C6" w:rsidRPr="00AD0B95">
        <w:rPr>
          <w:rStyle w:val="Appelnotedebasdep"/>
          <w:rFonts w:ascii="Times New Roman" w:hAnsi="Times New Roman" w:cs="Times New Roman"/>
          <w:sz w:val="24"/>
          <w:szCs w:val="24"/>
        </w:rPr>
        <w:footnoteReference w:id="2"/>
      </w:r>
      <w:r w:rsidR="00A20498" w:rsidRPr="00AD0B95">
        <w:rPr>
          <w:rFonts w:ascii="Times New Roman" w:hAnsi="Times New Roman" w:cs="Times New Roman"/>
          <w:sz w:val="24"/>
          <w:szCs w:val="24"/>
        </w:rPr>
        <w:t xml:space="preserve"> prévoit que les communes avertissent leurs résidents concernés par l’inscription d’une parcelle dans certaines catégories (extrait): </w:t>
      </w:r>
    </w:p>
    <w:p w:rsidR="00367807" w:rsidRPr="00AD0B95" w:rsidRDefault="00367807" w:rsidP="006D48AE">
      <w:pPr>
        <w:spacing w:after="0" w:line="240" w:lineRule="auto"/>
        <w:jc w:val="both"/>
        <w:rPr>
          <w:rFonts w:ascii="Times New Roman" w:hAnsi="Times New Roman" w:cs="Times New Roman"/>
          <w:sz w:val="24"/>
          <w:szCs w:val="24"/>
        </w:rPr>
      </w:pPr>
    </w:p>
    <w:p w:rsidR="00367807" w:rsidRPr="00AD0B95" w:rsidRDefault="00CF2946" w:rsidP="008D1688">
      <w:pPr>
        <w:spacing w:after="0" w:line="240" w:lineRule="auto"/>
        <w:ind w:left="705"/>
        <w:rPr>
          <w:rFonts w:ascii="Times New Roman" w:hAnsi="Times New Roman" w:cs="Times New Roman"/>
          <w:i/>
          <w:iCs/>
          <w:sz w:val="24"/>
          <w:szCs w:val="24"/>
        </w:rPr>
      </w:pPr>
      <w:r w:rsidRPr="00AD0B95">
        <w:rPr>
          <w:rFonts w:ascii="Times New Roman" w:hAnsi="Times New Roman" w:cs="Times New Roman"/>
          <w:i/>
          <w:iCs/>
          <w:sz w:val="24"/>
          <w:szCs w:val="24"/>
        </w:rPr>
        <w:t>« Art. 6. […]</w:t>
      </w:r>
      <w:r w:rsidRPr="00AD0B95">
        <w:rPr>
          <w:rFonts w:ascii="Times New Roman" w:hAnsi="Times New Roman" w:cs="Times New Roman"/>
          <w:i/>
          <w:iCs/>
          <w:sz w:val="24"/>
          <w:szCs w:val="24"/>
        </w:rPr>
        <w:br/>
      </w:r>
    </w:p>
    <w:p w:rsidR="00A20498" w:rsidRPr="00AD0B95" w:rsidRDefault="00CF2946" w:rsidP="006D48AE">
      <w:pPr>
        <w:spacing w:after="0" w:line="240" w:lineRule="auto"/>
        <w:ind w:left="705"/>
        <w:jc w:val="both"/>
        <w:rPr>
          <w:rFonts w:ascii="Times New Roman" w:hAnsi="Times New Roman" w:cs="Times New Roman"/>
          <w:i/>
          <w:iCs/>
          <w:sz w:val="24"/>
          <w:szCs w:val="24"/>
        </w:rPr>
      </w:pPr>
      <w:r w:rsidRPr="00AD0B95">
        <w:rPr>
          <w:rFonts w:ascii="Times New Roman" w:hAnsi="Times New Roman" w:cs="Times New Roman"/>
          <w:i/>
          <w:iCs/>
          <w:sz w:val="24"/>
          <w:szCs w:val="24"/>
        </w:rPr>
        <w:tab/>
        <w:t>Pour ce qui concerne l'inscription dans l'inventaire des terrains en catégorie 1 et 2, les communes concernées avertissent, […] les titulaires de droits réels et les exploitants de l'inscription des parcelles qui les concernent. Un feuillet informatif précisant les modalités de consultation de la B.D.E.S. et de rectification des données qu'elle contient, est joint aux avertissements.</w:t>
      </w:r>
      <w:r w:rsidR="00367807" w:rsidRPr="00AD0B95">
        <w:rPr>
          <w:rFonts w:ascii="Times New Roman" w:hAnsi="Times New Roman" w:cs="Times New Roman"/>
          <w:i/>
          <w:iCs/>
          <w:sz w:val="24"/>
          <w:szCs w:val="24"/>
        </w:rPr>
        <w:t> »</w:t>
      </w:r>
    </w:p>
    <w:p w:rsidR="00367807" w:rsidRPr="00AD0B95" w:rsidRDefault="00367807" w:rsidP="006D48AE">
      <w:pPr>
        <w:spacing w:after="0" w:line="240" w:lineRule="auto"/>
        <w:jc w:val="both"/>
        <w:rPr>
          <w:rFonts w:ascii="Times New Roman" w:hAnsi="Times New Roman" w:cs="Times New Roman"/>
          <w:sz w:val="24"/>
          <w:szCs w:val="24"/>
        </w:rPr>
      </w:pPr>
    </w:p>
    <w:p w:rsidR="006D48AE" w:rsidRDefault="00367807" w:rsidP="006D48AE">
      <w:pPr>
        <w:spacing w:after="0" w:line="240" w:lineRule="auto"/>
        <w:jc w:val="both"/>
        <w:rPr>
          <w:rFonts w:ascii="Times New Roman" w:hAnsi="Times New Roman" w:cs="Times New Roman"/>
          <w:sz w:val="24"/>
          <w:szCs w:val="24"/>
        </w:rPr>
      </w:pPr>
      <w:r w:rsidRPr="00AD0B95">
        <w:rPr>
          <w:rFonts w:ascii="Times New Roman" w:hAnsi="Times New Roman" w:cs="Times New Roman"/>
          <w:sz w:val="24"/>
          <w:szCs w:val="24"/>
        </w:rPr>
        <w:t xml:space="preserve">En l’occurrence, la parcelle que vous (possédez/exploitez) à (références cadastrales – adresse) </w:t>
      </w:r>
      <w:r w:rsidR="006D48AE">
        <w:rPr>
          <w:rFonts w:ascii="Times New Roman" w:hAnsi="Times New Roman" w:cs="Times New Roman"/>
          <w:sz w:val="24"/>
          <w:szCs w:val="24"/>
        </w:rPr>
        <w:t>y figur</w:t>
      </w:r>
      <w:r w:rsidR="0049088C">
        <w:rPr>
          <w:rFonts w:ascii="Times New Roman" w:hAnsi="Times New Roman" w:cs="Times New Roman"/>
          <w:sz w:val="24"/>
          <w:szCs w:val="24"/>
        </w:rPr>
        <w:t>ait</w:t>
      </w:r>
      <w:r w:rsidR="006D48AE">
        <w:rPr>
          <w:rFonts w:ascii="Times New Roman" w:hAnsi="Times New Roman" w:cs="Times New Roman"/>
          <w:sz w:val="24"/>
          <w:szCs w:val="24"/>
        </w:rPr>
        <w:t xml:space="preserve"> avec la couleur « pêche ». </w:t>
      </w:r>
    </w:p>
    <w:p w:rsidR="006D48AE" w:rsidRDefault="006D48AE" w:rsidP="006D48AE">
      <w:pPr>
        <w:spacing w:after="0" w:line="240" w:lineRule="auto"/>
        <w:jc w:val="both"/>
        <w:rPr>
          <w:rFonts w:ascii="Times New Roman" w:hAnsi="Times New Roman" w:cs="Times New Roman"/>
          <w:sz w:val="24"/>
          <w:szCs w:val="24"/>
        </w:rPr>
      </w:pPr>
    </w:p>
    <w:p w:rsidR="006D48AE" w:rsidRDefault="006D48AE" w:rsidP="006D48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Suite à une correction des données, elle est dorénavant « transparente ». Concrètement, aucune démarche n’est attendue de votre part. </w:t>
      </w:r>
    </w:p>
    <w:p w:rsidR="00D7772A" w:rsidRDefault="00D7772A" w:rsidP="006D48AE">
      <w:pPr>
        <w:spacing w:after="0" w:line="240" w:lineRule="auto"/>
        <w:jc w:val="both"/>
        <w:rPr>
          <w:rFonts w:ascii="Times New Roman" w:hAnsi="Times New Roman" w:cs="Times New Roman"/>
          <w:sz w:val="24"/>
          <w:szCs w:val="24"/>
        </w:rPr>
      </w:pPr>
    </w:p>
    <w:p w:rsidR="006D48AE" w:rsidRPr="00AD0B95" w:rsidRDefault="006D48AE" w:rsidP="006D48AE">
      <w:pPr>
        <w:spacing w:after="0" w:line="240" w:lineRule="auto"/>
        <w:jc w:val="both"/>
        <w:rPr>
          <w:rFonts w:ascii="Times New Roman" w:hAnsi="Times New Roman" w:cs="Times New Roman"/>
          <w:sz w:val="24"/>
          <w:szCs w:val="24"/>
        </w:rPr>
      </w:pPr>
    </w:p>
    <w:p w:rsidR="00D7772A" w:rsidRPr="00AD0B95" w:rsidRDefault="00AD0B95" w:rsidP="006D48AE">
      <w:pPr>
        <w:spacing w:after="0" w:line="240" w:lineRule="auto"/>
        <w:jc w:val="both"/>
        <w:rPr>
          <w:rFonts w:ascii="Times New Roman" w:hAnsi="Times New Roman" w:cs="Times New Roman"/>
          <w:sz w:val="24"/>
          <w:szCs w:val="24"/>
        </w:rPr>
      </w:pPr>
      <w:r w:rsidRPr="00AD0B95">
        <w:rPr>
          <w:rFonts w:ascii="Times New Roman" w:hAnsi="Times New Roman" w:cs="Times New Roman"/>
          <w:sz w:val="24"/>
          <w:szCs w:val="24"/>
        </w:rPr>
        <w:t xml:space="preserve">Meilleures salutations, </w:t>
      </w:r>
    </w:p>
    <w:p w:rsidR="00367807" w:rsidRPr="00AD0B95" w:rsidRDefault="00367807" w:rsidP="006D48AE">
      <w:pPr>
        <w:spacing w:after="0" w:line="240" w:lineRule="auto"/>
        <w:jc w:val="both"/>
        <w:rPr>
          <w:rFonts w:ascii="Times New Roman" w:hAnsi="Times New Roman" w:cs="Times New Roman"/>
          <w:sz w:val="24"/>
          <w:szCs w:val="24"/>
        </w:rPr>
      </w:pPr>
    </w:p>
    <w:p w:rsidR="00367807" w:rsidRPr="00AD0B95" w:rsidRDefault="00367807" w:rsidP="006D48AE">
      <w:pPr>
        <w:spacing w:after="0" w:line="240" w:lineRule="auto"/>
        <w:jc w:val="both"/>
        <w:rPr>
          <w:rFonts w:ascii="Times New Roman" w:hAnsi="Times New Roman" w:cs="Times New Roman"/>
          <w:sz w:val="24"/>
          <w:szCs w:val="24"/>
        </w:rPr>
      </w:pPr>
    </w:p>
    <w:sectPr w:rsidR="00367807" w:rsidRPr="00AD0B95" w:rsidSect="003274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1A3" w:rsidRDefault="008331A3" w:rsidP="00BF11C6">
      <w:pPr>
        <w:spacing w:after="0" w:line="240" w:lineRule="auto"/>
      </w:pPr>
      <w:r>
        <w:separator/>
      </w:r>
    </w:p>
  </w:endnote>
  <w:endnote w:type="continuationSeparator" w:id="0">
    <w:p w:rsidR="008331A3" w:rsidRDefault="008331A3" w:rsidP="00B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1A3" w:rsidRDefault="008331A3" w:rsidP="00BF11C6">
      <w:pPr>
        <w:spacing w:after="0" w:line="240" w:lineRule="auto"/>
      </w:pPr>
      <w:r>
        <w:separator/>
      </w:r>
    </w:p>
  </w:footnote>
  <w:footnote w:type="continuationSeparator" w:id="0">
    <w:p w:rsidR="008331A3" w:rsidRDefault="008331A3" w:rsidP="00BF11C6">
      <w:pPr>
        <w:spacing w:after="0" w:line="240" w:lineRule="auto"/>
      </w:pPr>
      <w:r>
        <w:continuationSeparator/>
      </w:r>
    </w:p>
  </w:footnote>
  <w:footnote w:id="1">
    <w:p w:rsidR="00CF2946" w:rsidRPr="00AD0B95" w:rsidRDefault="00CF2946" w:rsidP="00AD0B95">
      <w:pPr>
        <w:pStyle w:val="Notedebasdepage"/>
        <w:rPr>
          <w:rFonts w:ascii="Times New Roman" w:hAnsi="Times New Roman" w:cs="Times New Roman"/>
        </w:rPr>
      </w:pPr>
      <w:r w:rsidRPr="00AD0B95">
        <w:rPr>
          <w:rStyle w:val="Appelnotedebasdep"/>
          <w:rFonts w:ascii="Times New Roman" w:hAnsi="Times New Roman" w:cs="Times New Roman"/>
        </w:rPr>
        <w:footnoteRef/>
      </w:r>
      <w:r w:rsidR="00FE3B8C">
        <w:rPr>
          <w:rFonts w:ascii="Times New Roman" w:hAnsi="Times New Roman" w:cs="Times New Roman"/>
        </w:rPr>
        <w:t xml:space="preserve"> Ce texte a été publié au Moniteur Belge du 22 mars 2018 et est disponible en version coordonnée intégrant les modifications subséquentes à l’adresse suivante : </w:t>
      </w:r>
      <w:hyperlink r:id="rId1" w:history="1">
        <w:r w:rsidR="00FE3B8C">
          <w:rPr>
            <w:rStyle w:val="Lienhypertexte"/>
            <w:rFonts w:ascii="Times New Roman" w:hAnsi="Times New Roman" w:cs="Times New Roman"/>
          </w:rPr>
          <w:t>http://environnement.wallonie.be/legis/solsoussol/sol006.htm</w:t>
        </w:r>
      </w:hyperlink>
    </w:p>
  </w:footnote>
  <w:footnote w:id="2">
    <w:p w:rsidR="00BF11C6" w:rsidRPr="00AD0B95" w:rsidRDefault="00BF11C6" w:rsidP="00AD0B95">
      <w:pPr>
        <w:pStyle w:val="Titre3"/>
        <w:spacing w:before="0" w:beforeAutospacing="0" w:after="0" w:afterAutospacing="0"/>
        <w:rPr>
          <w:b w:val="0"/>
          <w:bCs w:val="0"/>
          <w:sz w:val="20"/>
          <w:szCs w:val="20"/>
        </w:rPr>
      </w:pPr>
      <w:r w:rsidRPr="00AD0B95">
        <w:rPr>
          <w:rStyle w:val="Appelnotedebasdep"/>
          <w:b w:val="0"/>
          <w:bCs w:val="0"/>
          <w:sz w:val="20"/>
          <w:szCs w:val="20"/>
        </w:rPr>
        <w:footnoteRef/>
      </w:r>
      <w:r w:rsidR="00FE3B8C">
        <w:rPr>
          <w:b w:val="0"/>
          <w:bCs w:val="0"/>
          <w:sz w:val="20"/>
          <w:szCs w:val="20"/>
        </w:rPr>
        <w:t xml:space="preserve"> Ce texte a été publié au Moniteur Belge du 29 mars 2019 et est disponible en version coordonnée intégrant les modifications subséquentes à l’adresse suivante : </w:t>
      </w:r>
      <w:hyperlink r:id="rId2" w:history="1">
        <w:r w:rsidR="00FE3B8C">
          <w:rPr>
            <w:rStyle w:val="Lienhypertexte"/>
            <w:b w:val="0"/>
            <w:bCs w:val="0"/>
            <w:sz w:val="20"/>
            <w:szCs w:val="20"/>
          </w:rPr>
          <w:t>http://environnement.wallonie.be/legis/solsoussol/sol008.htm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93607"/>
    <w:rsid w:val="00063565"/>
    <w:rsid w:val="00073C6A"/>
    <w:rsid w:val="001827A3"/>
    <w:rsid w:val="003274FA"/>
    <w:rsid w:val="00353D4B"/>
    <w:rsid w:val="00367807"/>
    <w:rsid w:val="0045707E"/>
    <w:rsid w:val="0049088C"/>
    <w:rsid w:val="004931F0"/>
    <w:rsid w:val="00676647"/>
    <w:rsid w:val="0068106F"/>
    <w:rsid w:val="00693607"/>
    <w:rsid w:val="006D48AE"/>
    <w:rsid w:val="00715711"/>
    <w:rsid w:val="00784F52"/>
    <w:rsid w:val="007C787F"/>
    <w:rsid w:val="008331A3"/>
    <w:rsid w:val="008D1688"/>
    <w:rsid w:val="00902323"/>
    <w:rsid w:val="00A20498"/>
    <w:rsid w:val="00A75F02"/>
    <w:rsid w:val="00AD0B95"/>
    <w:rsid w:val="00B240C6"/>
    <w:rsid w:val="00B862D8"/>
    <w:rsid w:val="00BA51D1"/>
    <w:rsid w:val="00BF11C6"/>
    <w:rsid w:val="00CB28DF"/>
    <w:rsid w:val="00CF2946"/>
    <w:rsid w:val="00D15FBD"/>
    <w:rsid w:val="00D51F12"/>
    <w:rsid w:val="00D734B9"/>
    <w:rsid w:val="00D7772A"/>
    <w:rsid w:val="00DC7F44"/>
    <w:rsid w:val="00E7297D"/>
    <w:rsid w:val="00EF7EBD"/>
    <w:rsid w:val="00F01A5A"/>
    <w:rsid w:val="00FC4ADD"/>
    <w:rsid w:val="00FE3B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8D731"/>
  <w15:chartTrackingRefBased/>
  <w15:docId w15:val="{F1D9D079-90C9-4078-87B1-DFE0BEBE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4FA"/>
  </w:style>
  <w:style w:type="paragraph" w:styleId="Titre3">
    <w:name w:val="heading 3"/>
    <w:basedOn w:val="Normal"/>
    <w:link w:val="Titre3Car"/>
    <w:uiPriority w:val="9"/>
    <w:qFormat/>
    <w:rsid w:val="00BF11C6"/>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A2049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fr-FR" w:eastAsia="fr-FR"/>
    </w:rPr>
  </w:style>
  <w:style w:type="paragraph" w:styleId="NormalWeb">
    <w:name w:val="Normal (Web)"/>
    <w:basedOn w:val="Normal"/>
    <w:uiPriority w:val="99"/>
    <w:unhideWhenUsed/>
    <w:rsid w:val="00A20498"/>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tedebasdepage">
    <w:name w:val="footnote text"/>
    <w:basedOn w:val="Normal"/>
    <w:link w:val="NotedebasdepageCar"/>
    <w:uiPriority w:val="99"/>
    <w:unhideWhenUsed/>
    <w:rsid w:val="00BF11C6"/>
    <w:pPr>
      <w:spacing w:after="0" w:line="240" w:lineRule="auto"/>
    </w:pPr>
    <w:rPr>
      <w:sz w:val="20"/>
      <w:szCs w:val="20"/>
    </w:rPr>
  </w:style>
  <w:style w:type="character" w:customStyle="1" w:styleId="NotedebasdepageCar">
    <w:name w:val="Note de bas de page Car"/>
    <w:basedOn w:val="Policepardfaut"/>
    <w:link w:val="Notedebasdepage"/>
    <w:uiPriority w:val="99"/>
    <w:rsid w:val="00BF11C6"/>
    <w:rPr>
      <w:sz w:val="20"/>
      <w:szCs w:val="20"/>
    </w:rPr>
  </w:style>
  <w:style w:type="character" w:styleId="Appelnotedebasdep">
    <w:name w:val="footnote reference"/>
    <w:basedOn w:val="Policepardfaut"/>
    <w:uiPriority w:val="99"/>
    <w:semiHidden/>
    <w:unhideWhenUsed/>
    <w:rsid w:val="00BF11C6"/>
    <w:rPr>
      <w:vertAlign w:val="superscript"/>
    </w:rPr>
  </w:style>
  <w:style w:type="character" w:customStyle="1" w:styleId="Titre3Car">
    <w:name w:val="Titre 3 Car"/>
    <w:basedOn w:val="Policepardfaut"/>
    <w:link w:val="Titre3"/>
    <w:uiPriority w:val="9"/>
    <w:rsid w:val="00BF11C6"/>
    <w:rPr>
      <w:rFonts w:ascii="Times New Roman" w:eastAsia="Times New Roman" w:hAnsi="Times New Roman" w:cs="Times New Roman"/>
      <w:b/>
      <w:bCs/>
      <w:sz w:val="27"/>
      <w:szCs w:val="27"/>
      <w:lang w:eastAsia="fr-BE"/>
    </w:rPr>
  </w:style>
  <w:style w:type="paragraph" w:styleId="Paragraphedeliste">
    <w:name w:val="List Paragraph"/>
    <w:basedOn w:val="Normal"/>
    <w:uiPriority w:val="34"/>
    <w:qFormat/>
    <w:rsid w:val="00D7772A"/>
    <w:pPr>
      <w:ind w:left="720"/>
      <w:contextualSpacing/>
    </w:pPr>
  </w:style>
  <w:style w:type="character" w:styleId="lev">
    <w:name w:val="Strong"/>
    <w:basedOn w:val="Policepardfaut"/>
    <w:uiPriority w:val="22"/>
    <w:qFormat/>
    <w:rsid w:val="00DC7F44"/>
    <w:rPr>
      <w:b/>
      <w:bCs/>
    </w:rPr>
  </w:style>
  <w:style w:type="character" w:styleId="Lienhypertexte">
    <w:name w:val="Hyperlink"/>
    <w:basedOn w:val="Policepardfaut"/>
    <w:uiPriority w:val="99"/>
    <w:semiHidden/>
    <w:unhideWhenUsed/>
    <w:rsid w:val="00FE3B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032034">
      <w:bodyDiv w:val="1"/>
      <w:marLeft w:val="0"/>
      <w:marRight w:val="0"/>
      <w:marTop w:val="0"/>
      <w:marBottom w:val="0"/>
      <w:divBdr>
        <w:top w:val="none" w:sz="0" w:space="0" w:color="auto"/>
        <w:left w:val="none" w:sz="0" w:space="0" w:color="auto"/>
        <w:bottom w:val="none" w:sz="0" w:space="0" w:color="auto"/>
        <w:right w:val="none" w:sz="0" w:space="0" w:color="auto"/>
      </w:divBdr>
    </w:div>
    <w:div w:id="139226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environnement.wallonie.be/legis/solsoussol/sol008.htm" TargetMode="External"/><Relationship Id="rId1" Type="http://schemas.openxmlformats.org/officeDocument/2006/relationships/hyperlink" Target="http://environnement.wallonie.be/legis/solsoussol/sol006.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BB672-73AA-4B71-8485-9248CF3C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199</Words>
  <Characters>1096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BELLIERE Julie</dc:creator>
  <cp:keywords/>
  <dc:description/>
  <cp:lastModifiedBy>BELLIERE Julie</cp:lastModifiedBy>
  <cp:revision>7</cp:revision>
  <dcterms:created xsi:type="dcterms:W3CDTF">2020-07-17T17:40:00Z</dcterms:created>
  <dcterms:modified xsi:type="dcterms:W3CDTF">2020-07-29T10:11:00Z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julie.belliere@spw.wallonie.be</vt:lpwstr>
  </property>
  <property fmtid="{D5CDD505-2E9C-101B-9397-08002B2CF9AE}" pid="5" name="MSIP_Label_97a477d1-147d-4e34-b5e3-7b26d2f44870_SetDate">
    <vt:lpwstr>2020-07-17T17:11:30.0612793Z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643c165f-56b2-436d-94bc-f27a5b6c8a39</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