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4"/>
        <w:gridCol w:w="2331"/>
        <w:gridCol w:w="2331"/>
        <w:gridCol w:w="2334"/>
      </w:tblGrid>
      <w:tr w:rsidR="006120F7" w14:paraId="59523BF9" w14:textId="77777777" w:rsidTr="00DC38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4E34F4" w14:textId="77777777" w:rsidR="006120F7" w:rsidRDefault="006120F7" w:rsidP="00DC3803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Ref107312169"/>
            <w:r>
              <w:rPr>
                <w:b/>
                <w:bCs/>
                <w:sz w:val="18"/>
                <w:szCs w:val="18"/>
              </w:rPr>
              <w:t>Types d’Usage retenus</w:t>
            </w:r>
          </w:p>
        </w:tc>
      </w:tr>
      <w:tr w:rsidR="006120F7" w14:paraId="1848BA7E" w14:textId="77777777" w:rsidTr="00DC380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D3964D" w14:textId="77777777" w:rsidR="006120F7" w:rsidRDefault="006120F7" w:rsidP="00DC3803">
            <w:pPr>
              <w:pStyle w:val="Paragraphedelist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9CF74" w14:textId="77777777" w:rsidR="006120F7" w:rsidRDefault="006120F7" w:rsidP="00DC38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Situation de droit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879EC" w14:textId="77777777" w:rsidR="006120F7" w:rsidRDefault="006120F7" w:rsidP="00DC38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A11F9" w14:textId="77777777" w:rsidR="006120F7" w:rsidRDefault="006120F7" w:rsidP="00DC38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Situation projetée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062FC" w14:textId="77777777" w:rsidR="006120F7" w:rsidRDefault="006120F7" w:rsidP="00DC38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Zones particulières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23C1B" w14:textId="77777777" w:rsidR="006120F7" w:rsidRDefault="006120F7" w:rsidP="00DC38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 d’usage retenu pour cette zone pour les conclusions opérationnelles</w:t>
            </w:r>
          </w:p>
        </w:tc>
      </w:tr>
      <w:tr w:rsidR="006120F7" w14:paraId="5D978561" w14:textId="77777777" w:rsidTr="00DC380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2FB8" w14:textId="77777777" w:rsidR="006120F7" w:rsidRDefault="006120F7" w:rsidP="00DC3803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Totalité du terrain</w:t>
            </w:r>
          </w:p>
          <w:p w14:paraId="2F5E654F" w14:textId="77777777" w:rsidR="006120F7" w:rsidRDefault="006120F7" w:rsidP="00DC3803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ou</w:t>
            </w:r>
            <w:proofErr w:type="gramEnd"/>
            <w:r>
              <w:rPr>
                <w:i/>
                <w:iCs/>
                <w:color w:val="00B050"/>
                <w:sz w:val="18"/>
                <w:szCs w:val="18"/>
              </w:rPr>
              <w:t xml:space="preserve"> Parcelle x</w:t>
            </w:r>
          </w:p>
          <w:p w14:paraId="53615BC5" w14:textId="77777777" w:rsidR="006120F7" w:rsidRDefault="006120F7" w:rsidP="00DC3803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ou</w:t>
            </w:r>
            <w:proofErr w:type="gramEnd"/>
            <w:r>
              <w:rPr>
                <w:i/>
                <w:iCs/>
                <w:color w:val="00B050"/>
                <w:sz w:val="18"/>
                <w:szCs w:val="18"/>
              </w:rPr>
              <w:t xml:space="preserve"> Parcelles x et z</w:t>
            </w:r>
          </w:p>
          <w:p w14:paraId="590A66C3" w14:textId="77777777" w:rsidR="006120F7" w:rsidRDefault="006120F7" w:rsidP="00DC3803">
            <w:pPr>
              <w:jc w:val="left"/>
              <w:rPr>
                <w:i/>
                <w:iCs/>
                <w:color w:val="00B050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ou</w:t>
            </w:r>
            <w:proofErr w:type="gramEnd"/>
            <w:r>
              <w:rPr>
                <w:i/>
                <w:iCs/>
                <w:color w:val="00B050"/>
                <w:sz w:val="18"/>
                <w:szCs w:val="18"/>
              </w:rPr>
              <w:t xml:space="preserve"> Parcelle x partie 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2AA4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Type d’usage x</w:t>
            </w:r>
          </w:p>
          <w:p w14:paraId="6A11D3AE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Cf. annexe 2 décret sols pour les libellés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AF06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Type d’usage x</w:t>
            </w:r>
          </w:p>
          <w:p w14:paraId="213159D7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Cf. annexe 3 décret sols pour les libellés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4CB7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 xml:space="preserve">Type </w:t>
            </w: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d’usage  x</w:t>
            </w:r>
            <w:proofErr w:type="gramEnd"/>
          </w:p>
          <w:p w14:paraId="0C9C10DA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Cf. annexe 3 décret sols pour les libellés</w:t>
            </w:r>
          </w:p>
          <w:p w14:paraId="5A3F4526" w14:textId="77777777" w:rsidR="006120F7" w:rsidRDefault="006120F7" w:rsidP="00DC3803">
            <w:pPr>
              <w:spacing w:before="0" w:after="0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00B050"/>
                <w:sz w:val="18"/>
                <w:szCs w:val="18"/>
              </w:rPr>
              <w:t>ou</w:t>
            </w:r>
            <w:proofErr w:type="gramEnd"/>
          </w:p>
          <w:p w14:paraId="484CA75C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Pas de modification de la 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451F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Zone de prévention de captage, Site Natura 2000, terrain bénéficiant d’un statut de protection (conservation de la nature), SGIB</w:t>
            </w:r>
          </w:p>
          <w:p w14:paraId="5B1181CA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Au droit ou à proximité immédiate du terrain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FFD1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Type d’usage x</w:t>
            </w:r>
          </w:p>
          <w:p w14:paraId="0CDEE22D" w14:textId="77777777" w:rsidR="006120F7" w:rsidRDefault="006120F7" w:rsidP="00DC3803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>Rajouter le critère décisionnel</w:t>
            </w:r>
          </w:p>
        </w:tc>
      </w:tr>
      <w:tr w:rsidR="006120F7" w14:paraId="19D189F3" w14:textId="77777777" w:rsidTr="00DC38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BA73" w14:textId="77777777" w:rsidR="006120F7" w:rsidRDefault="006120F7" w:rsidP="00DC3803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Exemples</w:t>
            </w:r>
          </w:p>
        </w:tc>
      </w:tr>
      <w:tr w:rsidR="006120F7" w14:paraId="08DE1D8D" w14:textId="77777777" w:rsidTr="00DC380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DD49" w14:textId="77777777" w:rsidR="006120F7" w:rsidRDefault="006120F7" w:rsidP="00DC3803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Parcelle y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0139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V</w:t>
            </w:r>
          </w:p>
          <w:p w14:paraId="1766E165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Zone d’activité économique industrielle au plan de secteur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9291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48C0AB54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Logement résidentiel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8983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2B9D31D2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Pas de modification de la 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06DA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08F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4A1E5635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AEC – situation actuelle retenue</w:t>
            </w:r>
          </w:p>
        </w:tc>
      </w:tr>
      <w:tr w:rsidR="006120F7" w14:paraId="4CA5636F" w14:textId="77777777" w:rsidTr="00DC380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16" w14:textId="77777777" w:rsidR="006120F7" w:rsidRDefault="006120F7" w:rsidP="00DC3803">
            <w:pPr>
              <w:jc w:val="left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Parcelles a et 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4DF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1CC7B06D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Zone d’habitat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0F07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</w:t>
            </w:r>
          </w:p>
          <w:p w14:paraId="1CF559AF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Logement résidentiel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55C2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IV</w:t>
            </w:r>
          </w:p>
          <w:p w14:paraId="08ACBC63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Commerce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CB53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Zone de prévention de captage (ZPC)arrêtée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132F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</w:t>
            </w:r>
          </w:p>
          <w:p w14:paraId="1E58B85C" w14:textId="77777777" w:rsidR="006120F7" w:rsidRDefault="006120F7" w:rsidP="00DC3803">
            <w:pPr>
              <w:jc w:val="center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ZPC</w:t>
            </w:r>
          </w:p>
        </w:tc>
      </w:tr>
      <w:tr w:rsidR="006120F7" w14:paraId="7A48423F" w14:textId="77777777" w:rsidTr="00DC3803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7422" w14:textId="77777777" w:rsidR="006120F7" w:rsidRDefault="006120F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Légende</w:t>
            </w:r>
            <w:r>
              <w:rPr>
                <w:sz w:val="18"/>
                <w:szCs w:val="18"/>
              </w:rPr>
              <w:t> :</w:t>
            </w: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(à adapter/compléter ou mettre les termes dans le tableau)</w:t>
            </w:r>
          </w:p>
        </w:tc>
      </w:tr>
      <w:tr w:rsidR="006120F7" w14:paraId="5D8150ED" w14:textId="77777777" w:rsidTr="00DC3803">
        <w:tc>
          <w:tcPr>
            <w:tcW w:w="2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B81" w14:textId="77777777" w:rsidR="006120F7" w:rsidRDefault="006120F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 : usage agricole</w:t>
            </w:r>
          </w:p>
          <w:p w14:paraId="5E1D3E00" w14:textId="77777777" w:rsidR="006120F7" w:rsidRDefault="006120F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III : usage résidentiel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738C" w14:textId="77777777" w:rsidR="006120F7" w:rsidRDefault="006120F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IV : usage commercial et/ou récréatif</w:t>
            </w:r>
          </w:p>
          <w:p w14:paraId="17BD8AC4" w14:textId="77777777" w:rsidR="006120F7" w:rsidRDefault="006120F7" w:rsidP="00DC3803">
            <w:pPr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Type V : usage industriel</w:t>
            </w:r>
          </w:p>
        </w:tc>
      </w:tr>
      <w:bookmarkEnd w:id="0"/>
    </w:tbl>
    <w:p w14:paraId="1DE45F3D" w14:textId="77777777" w:rsidR="00E11E15" w:rsidRDefault="00E11E15"/>
    <w:sectPr w:rsidR="00E11E15" w:rsidSect="005F07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BDAF" w14:textId="77777777" w:rsidR="00B8497D" w:rsidRDefault="00B8497D" w:rsidP="005F0720">
      <w:pPr>
        <w:spacing w:before="0" w:after="0"/>
      </w:pPr>
      <w:r>
        <w:separator/>
      </w:r>
    </w:p>
  </w:endnote>
  <w:endnote w:type="continuationSeparator" w:id="0">
    <w:p w14:paraId="192A6BF3" w14:textId="77777777" w:rsidR="00B8497D" w:rsidRDefault="00B8497D" w:rsidP="005F07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7542" w14:textId="77777777" w:rsidR="00B8497D" w:rsidRDefault="00B8497D" w:rsidP="005F0720">
      <w:pPr>
        <w:spacing w:before="0" w:after="0"/>
      </w:pPr>
      <w:r>
        <w:separator/>
      </w:r>
    </w:p>
  </w:footnote>
  <w:footnote w:type="continuationSeparator" w:id="0">
    <w:p w14:paraId="74F35276" w14:textId="77777777" w:rsidR="00B8497D" w:rsidRDefault="00B8497D" w:rsidP="005F07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20"/>
    <w:rsid w:val="0028646E"/>
    <w:rsid w:val="005F0720"/>
    <w:rsid w:val="006120F7"/>
    <w:rsid w:val="00687F4B"/>
    <w:rsid w:val="0069008E"/>
    <w:rsid w:val="00B60D32"/>
    <w:rsid w:val="00B8497D"/>
    <w:rsid w:val="00E11E15"/>
    <w:rsid w:val="00E527B7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4CCAD"/>
  <w15:chartTrackingRefBased/>
  <w15:docId w15:val="{ABABE412-BCED-40D3-AAAB-3B674360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20"/>
    <w:pPr>
      <w:spacing w:before="120" w:after="12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720"/>
    <w:pPr>
      <w:spacing w:after="0"/>
      <w:jc w:val="left"/>
    </w:pPr>
    <w:rPr>
      <w:rFonts w:eastAsia="Calibri"/>
      <w:spacing w:val="0"/>
      <w:szCs w:val="24"/>
      <w:lang w:eastAsia="fr-BE"/>
    </w:rPr>
  </w:style>
  <w:style w:type="table" w:styleId="Grilledutableau">
    <w:name w:val="Table Grid"/>
    <w:basedOn w:val="TableauNormal"/>
    <w:uiPriority w:val="59"/>
    <w:rsid w:val="005F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FE627-FE7B-4D72-A695-531258C61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5D10B3-7B06-484B-90AA-1CD329218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C4BE4-61E4-46FB-A195-2A98C743F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6549a-fef6-4ea1-9024-82f0ec244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1065</Characters>
  <Application>Microsoft Office Word</Application>
  <DocSecurity>0</DocSecurity>
  <Lines>8</Lines>
  <Paragraphs>2</Paragraphs>
  <ScaleCrop>false</ScaleCrop>
  <Company>SPW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HAMOIR Marie-Noëlle</dc:creator>
  <cp:keywords/>
  <dc:description/>
  <cp:lastModifiedBy>COLAU Gil</cp:lastModifiedBy>
  <cp:revision>2</cp:revision>
  <dcterms:created xsi:type="dcterms:W3CDTF">2023-01-18T15:06:00Z</dcterms:created>
  <dcterms:modified xsi:type="dcterms:W3CDTF">2025-02-19T09:57:00Z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2023-01-18T15:06:43Z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1486f4a1-8b56-4e1e-a3bf-3d459ccff4e0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0x0101008916394AE892294184147D0ABA02AA9C</vt:lpwstr>
  </property>
</Properties>
</file>