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F4CC2" w14:textId="6851134A" w:rsidR="00FA42DA" w:rsidRDefault="001D360C" w:rsidP="001D360C">
      <w:pPr>
        <w:pStyle w:val="Titre1"/>
        <w:jc w:val="center"/>
        <w:rPr>
          <w:sz w:val="36"/>
          <w:szCs w:val="36"/>
        </w:rPr>
      </w:pPr>
      <w:r w:rsidRPr="001D360C">
        <w:rPr>
          <w:sz w:val="36"/>
          <w:szCs w:val="36"/>
        </w:rPr>
        <w:t>Apposer une Signature qualifiée</w:t>
      </w:r>
    </w:p>
    <w:p w14:paraId="41746C01" w14:textId="77777777" w:rsidR="00217709" w:rsidRPr="00217709" w:rsidRDefault="00217709" w:rsidP="00217709"/>
    <w:p w14:paraId="5C369049" w14:textId="3E2ADE72" w:rsidR="00217709" w:rsidRDefault="00217709" w:rsidP="00217709">
      <w:pPr>
        <w:jc w:val="center"/>
      </w:pPr>
      <w:r>
        <w:rPr>
          <w:noProof/>
        </w:rPr>
        <w:drawing>
          <wp:inline distT="0" distB="0" distL="0" distR="0" wp14:anchorId="0DA49EEC" wp14:editId="7F717F99">
            <wp:extent cx="4809488" cy="2404745"/>
            <wp:effectExtent l="0" t="0" r="0" b="0"/>
            <wp:docPr id="158415468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32057" cy="2416029"/>
                    </a:xfrm>
                    <a:prstGeom prst="rect">
                      <a:avLst/>
                    </a:prstGeom>
                    <a:noFill/>
                  </pic:spPr>
                </pic:pic>
              </a:graphicData>
            </a:graphic>
          </wp:inline>
        </w:drawing>
      </w:r>
    </w:p>
    <w:p w14:paraId="2581FE4D" w14:textId="2A602E44" w:rsidR="00F3442D" w:rsidRDefault="00F3442D" w:rsidP="00217709">
      <w:pPr>
        <w:jc w:val="right"/>
        <w:rPr>
          <w:sz w:val="18"/>
          <w:szCs w:val="18"/>
        </w:rPr>
      </w:pPr>
      <w:r w:rsidRPr="00217709">
        <w:rPr>
          <w:sz w:val="18"/>
          <w:szCs w:val="18"/>
        </w:rPr>
        <w:t>Document révisé : le 9/12/2024 par Nicola Boulanger</w:t>
      </w:r>
    </w:p>
    <w:p w14:paraId="49BB044A" w14:textId="77777777" w:rsidR="00217709" w:rsidRPr="00217709" w:rsidRDefault="00217709" w:rsidP="00217709">
      <w:pPr>
        <w:jc w:val="right"/>
        <w:rPr>
          <w:sz w:val="18"/>
          <w:szCs w:val="18"/>
        </w:rPr>
      </w:pPr>
    </w:p>
    <w:p w14:paraId="78845D9B" w14:textId="0691E563" w:rsidR="001D360C" w:rsidRDefault="001D360C" w:rsidP="001D360C">
      <w:r>
        <w:t>Ce document décrit, pas à pas, les étapes nécessaires pour apposer une signature électronique qualifiée sur un document</w:t>
      </w:r>
      <w:r w:rsidR="002C1F2D">
        <w:t xml:space="preserve"> à l’aide du certificat de la carte d’identité électronique belge (eID)</w:t>
      </w:r>
      <w:r>
        <w:t>.</w:t>
      </w:r>
    </w:p>
    <w:p w14:paraId="6203053F" w14:textId="692AB1B0" w:rsidR="001D360C" w:rsidRDefault="001D360C" w:rsidP="001D360C">
      <w:r>
        <w:t xml:space="preserve">Deux exemples sont illustrés : </w:t>
      </w:r>
      <w:r w:rsidR="000505F9">
        <w:t xml:space="preserve">un </w:t>
      </w:r>
      <w:r w:rsidR="00B977ED">
        <w:t>pour s</w:t>
      </w:r>
      <w:r w:rsidR="002C1F2D">
        <w:t xml:space="preserve">igner électroniquement de manière qualifiée un document ‘.PDF’ et </w:t>
      </w:r>
      <w:r w:rsidR="00B977ED">
        <w:t xml:space="preserve">pour </w:t>
      </w:r>
      <w:r w:rsidR="002C1F2D">
        <w:t xml:space="preserve">un document </w:t>
      </w:r>
      <w:proofErr w:type="spellStart"/>
      <w:r w:rsidR="002C1F2D">
        <w:t>word</w:t>
      </w:r>
      <w:proofErr w:type="spellEnd"/>
      <w:r w:rsidR="002C1F2D">
        <w:t xml:space="preserve"> (.DOCX)</w:t>
      </w:r>
    </w:p>
    <w:p w14:paraId="137C5233" w14:textId="77777777" w:rsidR="00217709" w:rsidRDefault="00217709" w:rsidP="001D360C"/>
    <w:p w14:paraId="72569DE5" w14:textId="77777777" w:rsidR="00217709" w:rsidRDefault="00217709" w:rsidP="001D360C"/>
    <w:p w14:paraId="4C3A45DC" w14:textId="7E5A5766" w:rsidR="000505F9" w:rsidRDefault="000505F9" w:rsidP="00217709">
      <w:pPr>
        <w:jc w:val="center"/>
      </w:pPr>
      <w:r>
        <w:br w:type="page"/>
      </w:r>
    </w:p>
    <w:p w14:paraId="7276C1ED" w14:textId="77777777" w:rsidR="00DF7F32" w:rsidRDefault="00DF7F32"/>
    <w:p w14:paraId="3D66C527" w14:textId="6DB216F3" w:rsidR="001D360C" w:rsidRDefault="001D360C" w:rsidP="001D360C">
      <w:pPr>
        <w:pStyle w:val="Niveau1"/>
      </w:pPr>
      <w:r w:rsidRPr="001D360C">
        <w:t>Apposer une signature électronique sur un document ‘PDF’</w:t>
      </w:r>
    </w:p>
    <w:p w14:paraId="64367123" w14:textId="77777777" w:rsidR="00B977ED" w:rsidRDefault="00B977ED" w:rsidP="001D360C"/>
    <w:p w14:paraId="75F67159" w14:textId="44F77453" w:rsidR="001D360C" w:rsidRDefault="001D360C" w:rsidP="001D360C">
      <w:r>
        <w:t>Le format PDF (</w:t>
      </w:r>
      <w:r w:rsidRPr="001D360C">
        <w:t>Portable Document Format</w:t>
      </w:r>
      <w:r>
        <w:t>) est le format requis pour la plupart des fichiers à fournir à l’Administration.</w:t>
      </w:r>
    </w:p>
    <w:p w14:paraId="77DD6C20" w14:textId="78840F39" w:rsidR="001D360C" w:rsidRDefault="001D360C" w:rsidP="001D360C">
      <w:r>
        <w:t>Le logiciel utilisé pour l’illustration est : Adobe Acrobat Reader, version 2024.003.20054</w:t>
      </w:r>
    </w:p>
    <w:p w14:paraId="2B08B9CF" w14:textId="7D9EC0D1" w:rsidR="001D360C" w:rsidRDefault="005E27CD" w:rsidP="001D360C">
      <w:r>
        <w:t xml:space="preserve">Les différentes étapes sont les suivantes : </w:t>
      </w:r>
    </w:p>
    <w:p w14:paraId="1EA0A370" w14:textId="5E16A25C" w:rsidR="007D7E8F" w:rsidRDefault="007D7E8F" w:rsidP="00773462">
      <w:pPr>
        <w:pStyle w:val="Niveau2"/>
      </w:pPr>
      <w:r>
        <w:t>Introduire la carte eID du signataire dans le lecteur de carte.</w:t>
      </w:r>
    </w:p>
    <w:p w14:paraId="3614A8F2" w14:textId="32E9BC56" w:rsidR="005E27CD" w:rsidRDefault="005E27CD" w:rsidP="00773462">
      <w:pPr>
        <w:pStyle w:val="Niveau2"/>
      </w:pPr>
      <w:r w:rsidRPr="005E27CD">
        <w:t>Enregistre</w:t>
      </w:r>
      <w:r w:rsidR="007D7E8F">
        <w:t>z</w:t>
      </w:r>
      <w:r>
        <w:t xml:space="preserve"> le </w:t>
      </w:r>
      <w:r w:rsidRPr="005E27CD">
        <w:t>document</w:t>
      </w:r>
      <w:r>
        <w:t xml:space="preserve"> à signer sur votre ordinateur et l’ouvrir</w:t>
      </w:r>
      <w:r w:rsidR="00253C4B">
        <w:t xml:space="preserve"> avec Adobe Acrobat Reader</w:t>
      </w:r>
      <w:r>
        <w:t>.</w:t>
      </w:r>
    </w:p>
    <w:p w14:paraId="23B3AE0D" w14:textId="4DCEDC6F" w:rsidR="005E27CD" w:rsidRDefault="005E27CD" w:rsidP="002C1F2D">
      <w:r>
        <w:t>Il ne faut pas ouvrir un document à signer directement à partir de votre messagerie mail.</w:t>
      </w:r>
    </w:p>
    <w:p w14:paraId="498EFEDA" w14:textId="072822C1" w:rsidR="005E27CD" w:rsidRDefault="005E27CD" w:rsidP="00773462">
      <w:pPr>
        <w:pStyle w:val="Niveau2"/>
      </w:pPr>
      <w:r>
        <w:t>Sélectionne</w:t>
      </w:r>
      <w:r w:rsidR="007D7E8F">
        <w:t>z</w:t>
      </w:r>
      <w:r>
        <w:t xml:space="preserve"> l’outil ‘Utiliser un certificat’.</w:t>
      </w:r>
    </w:p>
    <w:p w14:paraId="06164672" w14:textId="7DE0728F" w:rsidR="005E27CD" w:rsidRDefault="005E27CD" w:rsidP="002C1F2D">
      <w:r>
        <w:t>Il ne faut pas sélectionner l’outil ‘Signer électroniquement’ car n’est pas un outil de signature électronique qualifiée, mais uniquement un outil de signature avancée, qui n’est pas acceptable par l’Administration</w:t>
      </w:r>
      <w:r w:rsidR="002C1F2D">
        <w:t>. En effet ce type de signature ne garantit pas l’identité certaine de la personne qui signe (le signataire).</w:t>
      </w:r>
    </w:p>
    <w:p w14:paraId="47879596" w14:textId="77777777" w:rsidR="005E27CD" w:rsidRDefault="005E27CD" w:rsidP="00773462">
      <w:pPr>
        <w:pStyle w:val="Niveau2"/>
        <w:numPr>
          <w:ilvl w:val="0"/>
          <w:numId w:val="0"/>
        </w:numPr>
        <w:ind w:left="720"/>
      </w:pPr>
    </w:p>
    <w:p w14:paraId="6710EF34" w14:textId="5D4B31AC" w:rsidR="005E27CD" w:rsidRDefault="005E27CD" w:rsidP="00773462">
      <w:pPr>
        <w:pStyle w:val="Niveau2"/>
        <w:numPr>
          <w:ilvl w:val="0"/>
          <w:numId w:val="0"/>
        </w:numPr>
        <w:ind w:left="720"/>
      </w:pPr>
      <w:r w:rsidRPr="005E27CD">
        <w:rPr>
          <w:noProof/>
        </w:rPr>
        <w:drawing>
          <wp:inline distT="0" distB="0" distL="0" distR="0" wp14:anchorId="28BD708C" wp14:editId="446502EA">
            <wp:extent cx="3305175" cy="4778149"/>
            <wp:effectExtent l="0" t="0" r="0" b="3810"/>
            <wp:docPr id="18321702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170214" name=""/>
                    <pic:cNvPicPr/>
                  </pic:nvPicPr>
                  <pic:blipFill>
                    <a:blip r:embed="rId6"/>
                    <a:stretch>
                      <a:fillRect/>
                    </a:stretch>
                  </pic:blipFill>
                  <pic:spPr>
                    <a:xfrm>
                      <a:off x="0" y="0"/>
                      <a:ext cx="3322645" cy="4803405"/>
                    </a:xfrm>
                    <a:prstGeom prst="rect">
                      <a:avLst/>
                    </a:prstGeom>
                  </pic:spPr>
                </pic:pic>
              </a:graphicData>
            </a:graphic>
          </wp:inline>
        </w:drawing>
      </w:r>
    </w:p>
    <w:p w14:paraId="57EFF3CB" w14:textId="5894771C" w:rsidR="005E27CD" w:rsidRDefault="007D7E8F" w:rsidP="00773462">
      <w:pPr>
        <w:pStyle w:val="Niveau2"/>
      </w:pPr>
      <w:r>
        <w:t>Sélectionner ‘Signer numériquement’</w:t>
      </w:r>
    </w:p>
    <w:p w14:paraId="5AE810D8" w14:textId="77777777" w:rsidR="007C4C3E" w:rsidRDefault="007D7E8F" w:rsidP="007D7E8F">
      <w:r>
        <w:t xml:space="preserve">Pour appliquer une signature visible sur le document à signer, il faut placer le champ </w:t>
      </w:r>
      <w:r w:rsidR="007C4C3E">
        <w:t xml:space="preserve">signature </w:t>
      </w:r>
      <w:r>
        <w:t xml:space="preserve">à la bonne position. </w:t>
      </w:r>
    </w:p>
    <w:p w14:paraId="6B645963" w14:textId="017404C8" w:rsidR="007D7E8F" w:rsidRDefault="007D7E8F" w:rsidP="007D7E8F">
      <w:r>
        <w:t>Cliquer et faire glisser le curseur pour redimensionner le champ.</w:t>
      </w:r>
    </w:p>
    <w:p w14:paraId="2AE8ECDF" w14:textId="214AFBCC" w:rsidR="007D7E8F" w:rsidRDefault="007D7E8F" w:rsidP="007D7E8F">
      <w:r w:rsidRPr="007D7E8F">
        <w:rPr>
          <w:noProof/>
        </w:rPr>
        <w:drawing>
          <wp:inline distT="0" distB="0" distL="0" distR="0" wp14:anchorId="54AA7688" wp14:editId="6E7BB6C0">
            <wp:extent cx="5760720" cy="1953260"/>
            <wp:effectExtent l="0" t="0" r="0" b="8890"/>
            <wp:docPr id="23956959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569598" name=""/>
                    <pic:cNvPicPr/>
                  </pic:nvPicPr>
                  <pic:blipFill>
                    <a:blip r:embed="rId7"/>
                    <a:stretch>
                      <a:fillRect/>
                    </a:stretch>
                  </pic:blipFill>
                  <pic:spPr>
                    <a:xfrm>
                      <a:off x="0" y="0"/>
                      <a:ext cx="5760720" cy="1953260"/>
                    </a:xfrm>
                    <a:prstGeom prst="rect">
                      <a:avLst/>
                    </a:prstGeom>
                  </pic:spPr>
                </pic:pic>
              </a:graphicData>
            </a:graphic>
          </wp:inline>
        </w:drawing>
      </w:r>
    </w:p>
    <w:p w14:paraId="093BCEEA" w14:textId="773B1BAA" w:rsidR="007D7E8F" w:rsidRDefault="007D7E8F" w:rsidP="00773462">
      <w:pPr>
        <w:pStyle w:val="Niveau2"/>
      </w:pPr>
      <w:r>
        <w:lastRenderedPageBreak/>
        <w:t>Cliquer sur ‘Signer le document’</w:t>
      </w:r>
    </w:p>
    <w:p w14:paraId="6BA402D1" w14:textId="56685507" w:rsidR="00545F56" w:rsidRDefault="00545F56" w:rsidP="00545F56">
      <w:r w:rsidRPr="00545F56">
        <w:rPr>
          <w:noProof/>
        </w:rPr>
        <w:drawing>
          <wp:inline distT="0" distB="0" distL="0" distR="0" wp14:anchorId="7B92D95D" wp14:editId="71F8400B">
            <wp:extent cx="5760720" cy="1933575"/>
            <wp:effectExtent l="0" t="0" r="0" b="9525"/>
            <wp:docPr id="174786206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862067" name=""/>
                    <pic:cNvPicPr/>
                  </pic:nvPicPr>
                  <pic:blipFill>
                    <a:blip r:embed="rId8"/>
                    <a:stretch>
                      <a:fillRect/>
                    </a:stretch>
                  </pic:blipFill>
                  <pic:spPr>
                    <a:xfrm>
                      <a:off x="0" y="0"/>
                      <a:ext cx="5760720" cy="1933575"/>
                    </a:xfrm>
                    <a:prstGeom prst="rect">
                      <a:avLst/>
                    </a:prstGeom>
                  </pic:spPr>
                </pic:pic>
              </a:graphicData>
            </a:graphic>
          </wp:inline>
        </w:drawing>
      </w:r>
    </w:p>
    <w:p w14:paraId="14A0E9DF" w14:textId="44BA0938" w:rsidR="007D7E8F" w:rsidRDefault="00545F56" w:rsidP="00773462">
      <w:pPr>
        <w:pStyle w:val="Niveau2"/>
      </w:pPr>
      <w:r>
        <w:t>Sélectionner le certificat lié à la carte eID et cliquer sur ‘Continuer’</w:t>
      </w:r>
    </w:p>
    <w:p w14:paraId="0B53DF93" w14:textId="77777777" w:rsidR="00545F56" w:rsidRDefault="00545F56" w:rsidP="00545F56"/>
    <w:p w14:paraId="4ED13ED3" w14:textId="1A5070EF" w:rsidR="00545F56" w:rsidRDefault="00545F56" w:rsidP="00545F56">
      <w:r>
        <w:t>Il s’agit de l’identification numérique délivrée par Citizen CA</w:t>
      </w:r>
    </w:p>
    <w:p w14:paraId="29380F3C" w14:textId="3767271A" w:rsidR="00545F56" w:rsidRDefault="00545F56" w:rsidP="00545F56">
      <w:r w:rsidRPr="00545F56">
        <w:rPr>
          <w:noProof/>
        </w:rPr>
        <w:drawing>
          <wp:inline distT="0" distB="0" distL="0" distR="0" wp14:anchorId="7B73CEAB" wp14:editId="220B5D4C">
            <wp:extent cx="5760720" cy="4102735"/>
            <wp:effectExtent l="0" t="0" r="0" b="0"/>
            <wp:docPr id="201525748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257485" name=""/>
                    <pic:cNvPicPr/>
                  </pic:nvPicPr>
                  <pic:blipFill>
                    <a:blip r:embed="rId9"/>
                    <a:stretch>
                      <a:fillRect/>
                    </a:stretch>
                  </pic:blipFill>
                  <pic:spPr>
                    <a:xfrm>
                      <a:off x="0" y="0"/>
                      <a:ext cx="5760720" cy="4102735"/>
                    </a:xfrm>
                    <a:prstGeom prst="rect">
                      <a:avLst/>
                    </a:prstGeom>
                  </pic:spPr>
                </pic:pic>
              </a:graphicData>
            </a:graphic>
          </wp:inline>
        </w:drawing>
      </w:r>
    </w:p>
    <w:p w14:paraId="36127D74" w14:textId="05439FE8" w:rsidR="001D360C" w:rsidRDefault="00D415B2" w:rsidP="00773462">
      <w:pPr>
        <w:pStyle w:val="Niveau2"/>
      </w:pPr>
      <w:r>
        <w:t>Modifier éventuellement les options et cliquer sur ‘Signer’</w:t>
      </w:r>
    </w:p>
    <w:p w14:paraId="37AF4916" w14:textId="4EAA83A6" w:rsidR="00D415B2" w:rsidRDefault="00D415B2" w:rsidP="00D415B2">
      <w:r>
        <w:t xml:space="preserve">Les options sont les suivantes : </w:t>
      </w:r>
    </w:p>
    <w:p w14:paraId="7581E408" w14:textId="5EFE304B" w:rsidR="00D415B2" w:rsidRDefault="00D415B2" w:rsidP="00D415B2">
      <w:pPr>
        <w:pStyle w:val="Paragraphedeliste"/>
        <w:numPr>
          <w:ilvl w:val="0"/>
          <w:numId w:val="9"/>
        </w:numPr>
      </w:pPr>
      <w:r>
        <w:t>Modifier l’Aspect de la Signature (il est possible, par exemple, de charger une image de la signature manuscrite. C’est une option purement esthétique.</w:t>
      </w:r>
    </w:p>
    <w:p w14:paraId="17774F0F" w14:textId="36FCAD35" w:rsidR="00D415B2" w:rsidRDefault="00D415B2" w:rsidP="00D415B2">
      <w:pPr>
        <w:pStyle w:val="Paragraphedeliste"/>
        <w:numPr>
          <w:ilvl w:val="0"/>
          <w:numId w:val="9"/>
        </w:numPr>
      </w:pPr>
      <w:r>
        <w:t>Verrouiller le document après signature. Cela a pour but de figer le document et donc rendre impossible l’apposition d’une signature supplémentaire. Il faut donc sélectionner cette option uniquement quand la dernière personne qui signe le fait.</w:t>
      </w:r>
    </w:p>
    <w:p w14:paraId="523925C3" w14:textId="00C9362D" w:rsidR="00D415B2" w:rsidRDefault="00D415B2" w:rsidP="00D415B2">
      <w:pPr>
        <w:pStyle w:val="Paragraphedeliste"/>
      </w:pPr>
      <w:r>
        <w:lastRenderedPageBreak/>
        <w:t>A savoir : Toute modification d’un document après signature résulte en la perte de la ou des signature(s).</w:t>
      </w:r>
    </w:p>
    <w:p w14:paraId="4426612E" w14:textId="77777777" w:rsidR="00B977ED" w:rsidRDefault="00B977ED" w:rsidP="00D415B2">
      <w:pPr>
        <w:pStyle w:val="Paragraphedeliste"/>
      </w:pPr>
    </w:p>
    <w:p w14:paraId="13BA5EFF" w14:textId="3A2311E7" w:rsidR="00B977ED" w:rsidRDefault="00B977ED" w:rsidP="00773462">
      <w:pPr>
        <w:pStyle w:val="Niveau2"/>
      </w:pPr>
      <w:r>
        <w:t>Sélectionner une localisation où enregistrer le document signé et éditer le nom du fichier</w:t>
      </w:r>
    </w:p>
    <w:p w14:paraId="3E7AFFE9" w14:textId="2C095AB6" w:rsidR="00B977ED" w:rsidRDefault="00B977ED" w:rsidP="00B977ED">
      <w:r w:rsidRPr="00B977ED">
        <w:rPr>
          <w:noProof/>
        </w:rPr>
        <w:drawing>
          <wp:inline distT="0" distB="0" distL="0" distR="0" wp14:anchorId="7DE9C511" wp14:editId="533D15C2">
            <wp:extent cx="5667375" cy="3544608"/>
            <wp:effectExtent l="0" t="0" r="0" b="0"/>
            <wp:docPr id="201919248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192483" name=""/>
                    <pic:cNvPicPr/>
                  </pic:nvPicPr>
                  <pic:blipFill>
                    <a:blip r:embed="rId10"/>
                    <a:stretch>
                      <a:fillRect/>
                    </a:stretch>
                  </pic:blipFill>
                  <pic:spPr>
                    <a:xfrm>
                      <a:off x="0" y="0"/>
                      <a:ext cx="5679108" cy="3551946"/>
                    </a:xfrm>
                    <a:prstGeom prst="rect">
                      <a:avLst/>
                    </a:prstGeom>
                  </pic:spPr>
                </pic:pic>
              </a:graphicData>
            </a:graphic>
          </wp:inline>
        </w:drawing>
      </w:r>
    </w:p>
    <w:p w14:paraId="5361909C" w14:textId="77777777" w:rsidR="00B977ED" w:rsidRDefault="00B977ED" w:rsidP="00B977ED"/>
    <w:p w14:paraId="49A9B46A" w14:textId="555E9DD3" w:rsidR="00B977ED" w:rsidRDefault="00B977ED" w:rsidP="00773462">
      <w:pPr>
        <w:pStyle w:val="Niveau2"/>
      </w:pPr>
      <w:r>
        <w:t>Entrer le code PIN de la carte eID et cliquer sur OK</w:t>
      </w:r>
    </w:p>
    <w:p w14:paraId="5CC1ECAF" w14:textId="18D4213D" w:rsidR="00B977ED" w:rsidRDefault="00B977ED" w:rsidP="00B977ED">
      <w:r w:rsidRPr="00B977ED">
        <w:rPr>
          <w:noProof/>
        </w:rPr>
        <w:drawing>
          <wp:inline distT="0" distB="0" distL="0" distR="0" wp14:anchorId="1D0BDD8E" wp14:editId="44033802">
            <wp:extent cx="3457575" cy="2414129"/>
            <wp:effectExtent l="0" t="0" r="0" b="5715"/>
            <wp:docPr id="15857476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747612" name=""/>
                    <pic:cNvPicPr/>
                  </pic:nvPicPr>
                  <pic:blipFill>
                    <a:blip r:embed="rId11"/>
                    <a:stretch>
                      <a:fillRect/>
                    </a:stretch>
                  </pic:blipFill>
                  <pic:spPr>
                    <a:xfrm>
                      <a:off x="0" y="0"/>
                      <a:ext cx="3468905" cy="2422040"/>
                    </a:xfrm>
                    <a:prstGeom prst="rect">
                      <a:avLst/>
                    </a:prstGeom>
                  </pic:spPr>
                </pic:pic>
              </a:graphicData>
            </a:graphic>
          </wp:inline>
        </w:drawing>
      </w:r>
    </w:p>
    <w:p w14:paraId="1B0CB0A2" w14:textId="57480021" w:rsidR="00B977ED" w:rsidRDefault="00B977ED" w:rsidP="00773462">
      <w:pPr>
        <w:pStyle w:val="Niveau2"/>
      </w:pPr>
      <w:r>
        <w:lastRenderedPageBreak/>
        <w:t xml:space="preserve">Le Document est maintenant signé et enregistré </w:t>
      </w:r>
    </w:p>
    <w:p w14:paraId="7212E743" w14:textId="1BCEBA6D" w:rsidR="00B977ED" w:rsidRDefault="00B977ED" w:rsidP="00B977ED">
      <w:r w:rsidRPr="00B977ED">
        <w:rPr>
          <w:noProof/>
        </w:rPr>
        <w:drawing>
          <wp:inline distT="0" distB="0" distL="0" distR="0" wp14:anchorId="64D2A842" wp14:editId="6F1DAA9D">
            <wp:extent cx="5760720" cy="2045335"/>
            <wp:effectExtent l="0" t="0" r="0" b="0"/>
            <wp:docPr id="181010142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101420" name=""/>
                    <pic:cNvPicPr/>
                  </pic:nvPicPr>
                  <pic:blipFill>
                    <a:blip r:embed="rId12"/>
                    <a:stretch>
                      <a:fillRect/>
                    </a:stretch>
                  </pic:blipFill>
                  <pic:spPr>
                    <a:xfrm>
                      <a:off x="0" y="0"/>
                      <a:ext cx="5760720" cy="2045335"/>
                    </a:xfrm>
                    <a:prstGeom prst="rect">
                      <a:avLst/>
                    </a:prstGeom>
                  </pic:spPr>
                </pic:pic>
              </a:graphicData>
            </a:graphic>
          </wp:inline>
        </w:drawing>
      </w:r>
    </w:p>
    <w:p w14:paraId="5F082A34" w14:textId="60274557" w:rsidR="00B977ED" w:rsidRDefault="00B977ED">
      <w:r>
        <w:br w:type="page"/>
      </w:r>
    </w:p>
    <w:p w14:paraId="5D9C01A1" w14:textId="77777777" w:rsidR="00B977ED" w:rsidRPr="001D360C" w:rsidRDefault="00B977ED" w:rsidP="00B977ED"/>
    <w:p w14:paraId="0821FE1F" w14:textId="7C81E06B" w:rsidR="001D360C" w:rsidRDefault="001D360C" w:rsidP="001D360C">
      <w:pPr>
        <w:pStyle w:val="Niveau1"/>
      </w:pPr>
      <w:r>
        <w:t>Apposer une signature électronique sur un document</w:t>
      </w:r>
      <w:r w:rsidR="009707AA">
        <w:t xml:space="preserve"> </w:t>
      </w:r>
      <w:proofErr w:type="spellStart"/>
      <w:proofErr w:type="gramStart"/>
      <w:r w:rsidR="009707AA">
        <w:t>word</w:t>
      </w:r>
      <w:proofErr w:type="spellEnd"/>
      <w:r w:rsidR="009707AA">
        <w:t xml:space="preserve"> </w:t>
      </w:r>
      <w:r>
        <w:t xml:space="preserve"> ‘</w:t>
      </w:r>
      <w:proofErr w:type="gramEnd"/>
      <w:r>
        <w:t>.DOCX’</w:t>
      </w:r>
    </w:p>
    <w:p w14:paraId="1E46736C" w14:textId="77777777" w:rsidR="00773462" w:rsidRDefault="00773462" w:rsidP="00B977ED"/>
    <w:p w14:paraId="74D5B8AB" w14:textId="38F26DC0" w:rsidR="00B977ED" w:rsidRDefault="00253C4B" w:rsidP="00B977ED">
      <w:r>
        <w:t xml:space="preserve">Il nous est revenu que, dans un nombre très minime de cas, certaines personnes présentent des difficultés à signer de manière qualifiée un document PDF (les causes ne sont pas uniques et pas </w:t>
      </w:r>
      <w:r w:rsidR="009707AA">
        <w:t xml:space="preserve">toujours </w:t>
      </w:r>
      <w:r>
        <w:t xml:space="preserve">clairement identifiées). </w:t>
      </w:r>
    </w:p>
    <w:p w14:paraId="6C8EB442" w14:textId="2B9ACB04" w:rsidR="00253C4B" w:rsidRDefault="00253C4B" w:rsidP="00253C4B">
      <w:r>
        <w:t xml:space="preserve">Ainsi, </w:t>
      </w:r>
      <w:r w:rsidRPr="00253C4B">
        <w:rPr>
          <w:u w:val="single"/>
        </w:rPr>
        <w:t>uniquement pour le document de type ‘Mandat’</w:t>
      </w:r>
      <w:r>
        <w:t xml:space="preserve"> par lequel le mandant mandate un expert (ou un tiers) afin de soumettre un rapport, une déclaration de mesures de gestion immédiates en cas d’accident, une demande de prise de mesures de gestion immédiates en cas de découverte fortuite d’une pollution en cours de chantier ou demande de dérogation, il est alternativement accepté de fournir ce document signé électroniquement de manière qualifiée en format .docx (document texte de la suite Office).</w:t>
      </w:r>
    </w:p>
    <w:p w14:paraId="56AB1749" w14:textId="7DE8C718" w:rsidR="00773462" w:rsidRDefault="00773462" w:rsidP="00253C4B">
      <w:r>
        <w:t>Le logiciel utilisé pour l’illustration est</w:t>
      </w:r>
      <w:r w:rsidR="00AB367F">
        <w:t xml:space="preserve"> : </w:t>
      </w:r>
      <w:r w:rsidR="00AB367F" w:rsidRPr="00AB367F">
        <w:t xml:space="preserve">Microsoft® Word pour Microsoft 365 MSO (Version 2408 </w:t>
      </w:r>
      <w:proofErr w:type="spellStart"/>
      <w:r w:rsidR="00AB367F" w:rsidRPr="00AB367F">
        <w:t>Build</w:t>
      </w:r>
      <w:proofErr w:type="spellEnd"/>
      <w:r w:rsidR="00AB367F" w:rsidRPr="00AB367F">
        <w:t xml:space="preserve"> 16.0.17928.20114) 64 bits</w:t>
      </w:r>
    </w:p>
    <w:p w14:paraId="00CBA703" w14:textId="77777777" w:rsidR="00253C4B" w:rsidRDefault="00253C4B" w:rsidP="00253C4B">
      <w:r>
        <w:t xml:space="preserve">Les différentes étapes sont les suivantes : </w:t>
      </w:r>
    </w:p>
    <w:p w14:paraId="7141B97B" w14:textId="6A62C16D" w:rsidR="00214196" w:rsidRDefault="00214196" w:rsidP="00773462">
      <w:pPr>
        <w:pStyle w:val="Niveau2"/>
      </w:pPr>
      <w:r>
        <w:t>Insérer un champ de signature :</w:t>
      </w:r>
    </w:p>
    <w:p w14:paraId="0CE69CBD" w14:textId="6E5C980A" w:rsidR="00253C4B" w:rsidRDefault="008F2DE2" w:rsidP="00214196">
      <w:pPr>
        <w:pStyle w:val="Niveau3"/>
      </w:pPr>
      <w:r>
        <w:t>Dans l’onglet ‘Insertion’, section ‘Texte’, sélectionner ‘Signature’ puis ‘Ligne de signature Microsoft Office’</w:t>
      </w:r>
    </w:p>
    <w:p w14:paraId="22B1E405" w14:textId="7BAF18D2" w:rsidR="008F2DE2" w:rsidRDefault="008F2DE2" w:rsidP="008F2DE2">
      <w:r w:rsidRPr="008F2DE2">
        <w:rPr>
          <w:noProof/>
        </w:rPr>
        <w:drawing>
          <wp:inline distT="0" distB="0" distL="0" distR="0" wp14:anchorId="075821CF" wp14:editId="29BE0385">
            <wp:extent cx="5760720" cy="687070"/>
            <wp:effectExtent l="0" t="0" r="0" b="0"/>
            <wp:docPr id="91942654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426542" name=""/>
                    <pic:cNvPicPr/>
                  </pic:nvPicPr>
                  <pic:blipFill>
                    <a:blip r:embed="rId13"/>
                    <a:stretch>
                      <a:fillRect/>
                    </a:stretch>
                  </pic:blipFill>
                  <pic:spPr>
                    <a:xfrm>
                      <a:off x="0" y="0"/>
                      <a:ext cx="5760720" cy="687070"/>
                    </a:xfrm>
                    <a:prstGeom prst="rect">
                      <a:avLst/>
                    </a:prstGeom>
                  </pic:spPr>
                </pic:pic>
              </a:graphicData>
            </a:graphic>
          </wp:inline>
        </w:drawing>
      </w:r>
    </w:p>
    <w:p w14:paraId="3028A549" w14:textId="29F14EA0" w:rsidR="008F2DE2" w:rsidRDefault="008F2DE2" w:rsidP="008F2DE2">
      <w:r>
        <w:t>Affichage réduit :</w:t>
      </w:r>
    </w:p>
    <w:p w14:paraId="1F15B313" w14:textId="7ADEE9EC" w:rsidR="008F2DE2" w:rsidRDefault="008F2DE2" w:rsidP="008F2DE2">
      <w:r w:rsidRPr="008F2DE2">
        <w:rPr>
          <w:noProof/>
        </w:rPr>
        <w:drawing>
          <wp:inline distT="0" distB="0" distL="0" distR="0" wp14:anchorId="54C0F766" wp14:editId="09DFD6DB">
            <wp:extent cx="3572374" cy="1028844"/>
            <wp:effectExtent l="0" t="0" r="0" b="0"/>
            <wp:docPr id="115139837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398377" name=""/>
                    <pic:cNvPicPr/>
                  </pic:nvPicPr>
                  <pic:blipFill>
                    <a:blip r:embed="rId14"/>
                    <a:stretch>
                      <a:fillRect/>
                    </a:stretch>
                  </pic:blipFill>
                  <pic:spPr>
                    <a:xfrm>
                      <a:off x="0" y="0"/>
                      <a:ext cx="3572374" cy="1028844"/>
                    </a:xfrm>
                    <a:prstGeom prst="rect">
                      <a:avLst/>
                    </a:prstGeom>
                  </pic:spPr>
                </pic:pic>
              </a:graphicData>
            </a:graphic>
          </wp:inline>
        </w:drawing>
      </w:r>
    </w:p>
    <w:p w14:paraId="21262AC6" w14:textId="303B45FA" w:rsidR="008F2DE2" w:rsidRDefault="008F2DE2" w:rsidP="008F2DE2">
      <w:r>
        <w:t xml:space="preserve">Affichage développé : </w:t>
      </w:r>
    </w:p>
    <w:p w14:paraId="666BF4F3" w14:textId="48E3827A" w:rsidR="008F2DE2" w:rsidRDefault="008F2DE2" w:rsidP="008F2DE2">
      <w:r w:rsidRPr="008F2DE2">
        <w:rPr>
          <w:noProof/>
        </w:rPr>
        <w:drawing>
          <wp:inline distT="0" distB="0" distL="0" distR="0" wp14:anchorId="5B116154" wp14:editId="32DED288">
            <wp:extent cx="4057650" cy="834794"/>
            <wp:effectExtent l="0" t="0" r="0" b="3810"/>
            <wp:docPr id="183016421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164218" name=""/>
                    <pic:cNvPicPr/>
                  </pic:nvPicPr>
                  <pic:blipFill>
                    <a:blip r:embed="rId15"/>
                    <a:stretch>
                      <a:fillRect/>
                    </a:stretch>
                  </pic:blipFill>
                  <pic:spPr>
                    <a:xfrm>
                      <a:off x="0" y="0"/>
                      <a:ext cx="4085705" cy="840566"/>
                    </a:xfrm>
                    <a:prstGeom prst="rect">
                      <a:avLst/>
                    </a:prstGeom>
                  </pic:spPr>
                </pic:pic>
              </a:graphicData>
            </a:graphic>
          </wp:inline>
        </w:drawing>
      </w:r>
    </w:p>
    <w:p w14:paraId="1F44B8FF" w14:textId="5F94E249" w:rsidR="008F2DE2" w:rsidRDefault="00214196" w:rsidP="00214196">
      <w:pPr>
        <w:pStyle w:val="Niveau3"/>
      </w:pPr>
      <w:r>
        <w:t>Remplir les données du signataire dans la modale et cliquer sur ‘OK’</w:t>
      </w:r>
    </w:p>
    <w:p w14:paraId="10100F50" w14:textId="44EABF5F" w:rsidR="00214196" w:rsidRDefault="00214196" w:rsidP="00214196">
      <w:r>
        <w:t>Il s’agit des données qui apparaitront dans le champ de la signature.</w:t>
      </w:r>
    </w:p>
    <w:p w14:paraId="11745856" w14:textId="255F0AB2" w:rsidR="00214196" w:rsidRDefault="00214196" w:rsidP="00214196">
      <w:pPr>
        <w:jc w:val="center"/>
      </w:pPr>
      <w:r w:rsidRPr="00214196">
        <w:rPr>
          <w:noProof/>
        </w:rPr>
        <w:lastRenderedPageBreak/>
        <w:drawing>
          <wp:inline distT="0" distB="0" distL="0" distR="0" wp14:anchorId="4A2A0E34" wp14:editId="397B9B10">
            <wp:extent cx="3957598" cy="2705100"/>
            <wp:effectExtent l="0" t="0" r="5080" b="0"/>
            <wp:docPr id="39634788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347888" name=""/>
                    <pic:cNvPicPr/>
                  </pic:nvPicPr>
                  <pic:blipFill>
                    <a:blip r:embed="rId16"/>
                    <a:stretch>
                      <a:fillRect/>
                    </a:stretch>
                  </pic:blipFill>
                  <pic:spPr>
                    <a:xfrm>
                      <a:off x="0" y="0"/>
                      <a:ext cx="3960715" cy="2707231"/>
                    </a:xfrm>
                    <a:prstGeom prst="rect">
                      <a:avLst/>
                    </a:prstGeom>
                  </pic:spPr>
                </pic:pic>
              </a:graphicData>
            </a:graphic>
          </wp:inline>
        </w:drawing>
      </w:r>
    </w:p>
    <w:p w14:paraId="291BA1C1" w14:textId="432BF6B4" w:rsidR="00214196" w:rsidRDefault="00214196" w:rsidP="00214196">
      <w:r>
        <w:t>On aboutit à :</w:t>
      </w:r>
    </w:p>
    <w:p w14:paraId="1BD3CF32" w14:textId="75D509D7" w:rsidR="00214196" w:rsidRDefault="00214196" w:rsidP="00214196">
      <w:r w:rsidRPr="00214196">
        <w:rPr>
          <w:noProof/>
        </w:rPr>
        <w:drawing>
          <wp:inline distT="0" distB="0" distL="0" distR="0" wp14:anchorId="08E78255" wp14:editId="04CD6353">
            <wp:extent cx="5760720" cy="2317115"/>
            <wp:effectExtent l="0" t="0" r="0" b="6985"/>
            <wp:docPr id="68280776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807764" name=""/>
                    <pic:cNvPicPr/>
                  </pic:nvPicPr>
                  <pic:blipFill>
                    <a:blip r:embed="rId17"/>
                    <a:stretch>
                      <a:fillRect/>
                    </a:stretch>
                  </pic:blipFill>
                  <pic:spPr>
                    <a:xfrm>
                      <a:off x="0" y="0"/>
                      <a:ext cx="5760720" cy="2317115"/>
                    </a:xfrm>
                    <a:prstGeom prst="rect">
                      <a:avLst/>
                    </a:prstGeom>
                  </pic:spPr>
                </pic:pic>
              </a:graphicData>
            </a:graphic>
          </wp:inline>
        </w:drawing>
      </w:r>
    </w:p>
    <w:p w14:paraId="7584451E" w14:textId="3C83A927" w:rsidR="00214196" w:rsidRDefault="00214196" w:rsidP="00214196">
      <w:r>
        <w:t xml:space="preserve">Rem : si </w:t>
      </w:r>
      <w:r w:rsidRPr="00AB367F">
        <w:rPr>
          <w:u w:val="single"/>
        </w:rPr>
        <w:t xml:space="preserve">plusieurs signatures </w:t>
      </w:r>
      <w:r>
        <w:t xml:space="preserve">sont requises, répéter les opérations 2.3.1. </w:t>
      </w:r>
      <w:proofErr w:type="gramStart"/>
      <w:r>
        <w:t>et</w:t>
      </w:r>
      <w:proofErr w:type="gramEnd"/>
      <w:r>
        <w:t xml:space="preserve"> 2.3.2. </w:t>
      </w:r>
      <w:proofErr w:type="gramStart"/>
      <w:r>
        <w:t>autant</w:t>
      </w:r>
      <w:proofErr w:type="gramEnd"/>
      <w:r>
        <w:t xml:space="preserve"> de fois que nécessaire en fonction du nombre de signature (ici,</w:t>
      </w:r>
      <w:r w:rsidR="00773462">
        <w:t xml:space="preserve"> par ex.</w:t>
      </w:r>
      <w:r>
        <w:t xml:space="preserve"> 2 signatures </w:t>
      </w:r>
      <w:r w:rsidR="00773462">
        <w:t xml:space="preserve">de 2 personnes différentes </w:t>
      </w:r>
      <w:r>
        <w:t>sont requises)</w:t>
      </w:r>
    </w:p>
    <w:p w14:paraId="16AF3AEA" w14:textId="721573A3" w:rsidR="00214196" w:rsidRDefault="00214196" w:rsidP="00214196">
      <w:r w:rsidRPr="00214196">
        <w:rPr>
          <w:noProof/>
        </w:rPr>
        <w:drawing>
          <wp:inline distT="0" distB="0" distL="0" distR="0" wp14:anchorId="3C022894" wp14:editId="381F8AF5">
            <wp:extent cx="5760720" cy="1710690"/>
            <wp:effectExtent l="0" t="0" r="0" b="3810"/>
            <wp:docPr id="9083170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317047" name=""/>
                    <pic:cNvPicPr/>
                  </pic:nvPicPr>
                  <pic:blipFill>
                    <a:blip r:embed="rId18"/>
                    <a:stretch>
                      <a:fillRect/>
                    </a:stretch>
                  </pic:blipFill>
                  <pic:spPr>
                    <a:xfrm>
                      <a:off x="0" y="0"/>
                      <a:ext cx="5760720" cy="1710690"/>
                    </a:xfrm>
                    <a:prstGeom prst="rect">
                      <a:avLst/>
                    </a:prstGeom>
                  </pic:spPr>
                </pic:pic>
              </a:graphicData>
            </a:graphic>
          </wp:inline>
        </w:drawing>
      </w:r>
    </w:p>
    <w:p w14:paraId="4C69F90C" w14:textId="77777777" w:rsidR="00773462" w:rsidRDefault="00773462" w:rsidP="00773462">
      <w:pPr>
        <w:pStyle w:val="Niveau2"/>
      </w:pPr>
      <w:r>
        <w:lastRenderedPageBreak/>
        <w:t>Introduire la carte eID du signataire dans le lecteur de carte.</w:t>
      </w:r>
    </w:p>
    <w:p w14:paraId="0494B75A" w14:textId="77777777" w:rsidR="00773462" w:rsidRDefault="00773462" w:rsidP="00773462">
      <w:pPr>
        <w:pStyle w:val="Niveau2"/>
        <w:numPr>
          <w:ilvl w:val="0"/>
          <w:numId w:val="0"/>
        </w:numPr>
        <w:ind w:left="720"/>
      </w:pPr>
    </w:p>
    <w:p w14:paraId="0CCEA3D4" w14:textId="77777777" w:rsidR="00773462" w:rsidRDefault="00773462" w:rsidP="00773462">
      <w:pPr>
        <w:pStyle w:val="Niveau2"/>
      </w:pPr>
      <w:r w:rsidRPr="005E27CD">
        <w:t>Enregistre</w:t>
      </w:r>
      <w:r>
        <w:t xml:space="preserve">z le </w:t>
      </w:r>
      <w:r w:rsidRPr="005E27CD">
        <w:t>document</w:t>
      </w:r>
      <w:r>
        <w:t xml:space="preserve"> à signer sur votre ordinateur et l’ouvrir avec Microsoft Word.</w:t>
      </w:r>
    </w:p>
    <w:p w14:paraId="260AAC4A" w14:textId="234B72A5" w:rsidR="00773462" w:rsidRDefault="00773462" w:rsidP="00773462">
      <w:r>
        <w:t xml:space="preserve">Il ne faut pas ouvrir un document à signer directement à partir de votre messagerie mail </w:t>
      </w:r>
      <w:r w:rsidR="003342BB">
        <w:t xml:space="preserve">(pièce jointe </w:t>
      </w:r>
      <w:proofErr w:type="gramStart"/>
      <w:r w:rsidR="003342BB">
        <w:t>d’une mail</w:t>
      </w:r>
      <w:proofErr w:type="gramEnd"/>
      <w:r w:rsidR="003342BB">
        <w:t xml:space="preserve"> </w:t>
      </w:r>
      <w:r>
        <w:t>(Outlook)</w:t>
      </w:r>
      <w:r w:rsidR="003342BB">
        <w:t>)</w:t>
      </w:r>
      <w:r>
        <w:t xml:space="preserve"> car </w:t>
      </w:r>
      <w:r w:rsidR="003342BB">
        <w:t>ainsi, l’ordinateur</w:t>
      </w:r>
      <w:r>
        <w:t xml:space="preserve"> ouvre une version en lecture seule du document qui ne sera pas </w:t>
      </w:r>
      <w:proofErr w:type="spellStart"/>
      <w:r>
        <w:t>signable</w:t>
      </w:r>
      <w:proofErr w:type="spellEnd"/>
      <w:r>
        <w:t>.</w:t>
      </w:r>
    </w:p>
    <w:p w14:paraId="6118D3D2" w14:textId="77777777" w:rsidR="00773462" w:rsidRDefault="00773462" w:rsidP="00773462"/>
    <w:p w14:paraId="69894321" w14:textId="2FEEA56F" w:rsidR="00214196" w:rsidRDefault="00AA4CCF" w:rsidP="00773462">
      <w:pPr>
        <w:pStyle w:val="Niveau2"/>
      </w:pPr>
      <w:r>
        <w:t>Choisir de signer le document</w:t>
      </w:r>
    </w:p>
    <w:p w14:paraId="0FA343B9" w14:textId="3FD98028" w:rsidR="00AA4CCF" w:rsidRDefault="00AA4CCF" w:rsidP="00AA4CCF">
      <w:r>
        <w:t>Click-droit sur le champ de la signature puis sélectionner ‘signer’ </w:t>
      </w:r>
    </w:p>
    <w:p w14:paraId="2808D5E2" w14:textId="266B6FBE" w:rsidR="00AA4CCF" w:rsidRDefault="00AA4CCF" w:rsidP="00AA4CCF">
      <w:r w:rsidRPr="00AA4CCF">
        <w:rPr>
          <w:noProof/>
        </w:rPr>
        <w:drawing>
          <wp:inline distT="0" distB="0" distL="0" distR="0" wp14:anchorId="02AAA5F1" wp14:editId="4BD52FFA">
            <wp:extent cx="1890587" cy="4105275"/>
            <wp:effectExtent l="0" t="0" r="0" b="0"/>
            <wp:docPr id="112128416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284167" name=""/>
                    <pic:cNvPicPr/>
                  </pic:nvPicPr>
                  <pic:blipFill>
                    <a:blip r:embed="rId19"/>
                    <a:stretch>
                      <a:fillRect/>
                    </a:stretch>
                  </pic:blipFill>
                  <pic:spPr>
                    <a:xfrm>
                      <a:off x="0" y="0"/>
                      <a:ext cx="1895184" cy="4115258"/>
                    </a:xfrm>
                    <a:prstGeom prst="rect">
                      <a:avLst/>
                    </a:prstGeom>
                  </pic:spPr>
                </pic:pic>
              </a:graphicData>
            </a:graphic>
          </wp:inline>
        </w:drawing>
      </w:r>
    </w:p>
    <w:p w14:paraId="0EE9BDF2" w14:textId="1D0D337A" w:rsidR="00AA4CCF" w:rsidRDefault="00AA4CCF" w:rsidP="00773462">
      <w:pPr>
        <w:pStyle w:val="Niveau2"/>
      </w:pPr>
      <w:r>
        <w:t>Personnaliser l’apparence de la signature</w:t>
      </w:r>
    </w:p>
    <w:p w14:paraId="253867EE" w14:textId="77777777" w:rsidR="00AA4CCF" w:rsidRDefault="00AA4CCF" w:rsidP="00AA4CCF"/>
    <w:p w14:paraId="28C295D0" w14:textId="0F92D594" w:rsidR="00AA4CCF" w:rsidRDefault="00AA4CCF" w:rsidP="00AA4CCF">
      <w:r>
        <w:t>Il est possible, librement, d’écrire le nom de la personne qui signe avec son titre ou sa fonction.</w:t>
      </w:r>
    </w:p>
    <w:p w14:paraId="33193A85" w14:textId="1210BB95" w:rsidR="00AA4CCF" w:rsidRDefault="00AA4CCF" w:rsidP="00AA4CCF">
      <w:r>
        <w:t xml:space="preserve">Il faut s’assurer que le certificat </w:t>
      </w:r>
      <w:r w:rsidR="00C579C3">
        <w:t>utilisé est bien Emis par Citizen CA (si ce n’est pas le cas, il faut le choisir en cliquant sur ‘Modifier’</w:t>
      </w:r>
    </w:p>
    <w:p w14:paraId="298A5F98" w14:textId="4FED5BD9" w:rsidR="00AA4CCF" w:rsidRDefault="00AA4CCF" w:rsidP="00C579C3">
      <w:pPr>
        <w:jc w:val="center"/>
      </w:pPr>
      <w:r w:rsidRPr="00AA4CCF">
        <w:rPr>
          <w:noProof/>
        </w:rPr>
        <w:lastRenderedPageBreak/>
        <w:drawing>
          <wp:inline distT="0" distB="0" distL="0" distR="0" wp14:anchorId="5FE96FB2" wp14:editId="231B335E">
            <wp:extent cx="4181550" cy="3715314"/>
            <wp:effectExtent l="0" t="0" r="0" b="0"/>
            <wp:docPr id="36118430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184300" name=""/>
                    <pic:cNvPicPr/>
                  </pic:nvPicPr>
                  <pic:blipFill>
                    <a:blip r:embed="rId20"/>
                    <a:stretch>
                      <a:fillRect/>
                    </a:stretch>
                  </pic:blipFill>
                  <pic:spPr>
                    <a:xfrm>
                      <a:off x="0" y="0"/>
                      <a:ext cx="4188944" cy="3721884"/>
                    </a:xfrm>
                    <a:prstGeom prst="rect">
                      <a:avLst/>
                    </a:prstGeom>
                  </pic:spPr>
                </pic:pic>
              </a:graphicData>
            </a:graphic>
          </wp:inline>
        </w:drawing>
      </w:r>
    </w:p>
    <w:p w14:paraId="0D796332" w14:textId="77777777" w:rsidR="00773462" w:rsidRDefault="00773462" w:rsidP="00C579C3">
      <w:pPr>
        <w:jc w:val="center"/>
      </w:pPr>
    </w:p>
    <w:p w14:paraId="2F82EAF8" w14:textId="0962B85B" w:rsidR="00C579C3" w:rsidRDefault="00C579C3" w:rsidP="00773462">
      <w:pPr>
        <w:pStyle w:val="Niveau2"/>
      </w:pPr>
      <w:r>
        <w:t>Signer le document</w:t>
      </w:r>
    </w:p>
    <w:p w14:paraId="010CE2E8" w14:textId="77777777" w:rsidR="00773462" w:rsidRDefault="00773462" w:rsidP="00773462">
      <w:pPr>
        <w:pStyle w:val="Niveau2"/>
        <w:numPr>
          <w:ilvl w:val="0"/>
          <w:numId w:val="0"/>
        </w:numPr>
        <w:ind w:left="720"/>
      </w:pPr>
    </w:p>
    <w:p w14:paraId="6397BD89" w14:textId="1081F7A4" w:rsidR="00C579C3" w:rsidRDefault="00C579C3" w:rsidP="00C579C3">
      <w:r>
        <w:t>Cliquer sur ‘Signer’ et entrer le code PIN de la carte eID</w:t>
      </w:r>
      <w:r w:rsidR="00773462">
        <w:t xml:space="preserve"> puis cliquer sur ‘OK’</w:t>
      </w:r>
    </w:p>
    <w:p w14:paraId="76A4FC8E" w14:textId="0522B164" w:rsidR="00C579C3" w:rsidRDefault="00C579C3" w:rsidP="00C579C3">
      <w:r w:rsidRPr="00C579C3">
        <w:rPr>
          <w:noProof/>
        </w:rPr>
        <w:drawing>
          <wp:inline distT="0" distB="0" distL="0" distR="0" wp14:anchorId="1EFBE9ED" wp14:editId="709129B2">
            <wp:extent cx="3243325" cy="2209800"/>
            <wp:effectExtent l="0" t="0" r="0" b="0"/>
            <wp:docPr id="89281554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815544" name=""/>
                    <pic:cNvPicPr/>
                  </pic:nvPicPr>
                  <pic:blipFill>
                    <a:blip r:embed="rId21"/>
                    <a:stretch>
                      <a:fillRect/>
                    </a:stretch>
                  </pic:blipFill>
                  <pic:spPr>
                    <a:xfrm>
                      <a:off x="0" y="0"/>
                      <a:ext cx="3246582" cy="2212019"/>
                    </a:xfrm>
                    <a:prstGeom prst="rect">
                      <a:avLst/>
                    </a:prstGeom>
                  </pic:spPr>
                </pic:pic>
              </a:graphicData>
            </a:graphic>
          </wp:inline>
        </w:drawing>
      </w:r>
    </w:p>
    <w:p w14:paraId="7F04D2E9" w14:textId="148FB64B" w:rsidR="00C579C3" w:rsidRDefault="00C579C3" w:rsidP="00C579C3">
      <w:r>
        <w:t xml:space="preserve">Le document est </w:t>
      </w:r>
      <w:r w:rsidR="00773462">
        <w:t xml:space="preserve">ainsi </w:t>
      </w:r>
      <w:r>
        <w:t xml:space="preserve">automatiquement enregistré et verrouillé. Il n’est plus possible de </w:t>
      </w:r>
      <w:r w:rsidR="00773462">
        <w:t xml:space="preserve">le </w:t>
      </w:r>
      <w:r>
        <w:t xml:space="preserve">modifier. </w:t>
      </w:r>
      <w:r w:rsidR="00663E18">
        <w:t>En revanche</w:t>
      </w:r>
      <w:r>
        <w:t xml:space="preserve">, si plusieurs champs </w:t>
      </w:r>
      <w:r w:rsidR="00773462">
        <w:t>‘</w:t>
      </w:r>
      <w:r>
        <w:t>signature</w:t>
      </w:r>
      <w:r w:rsidR="00773462">
        <w:t>’</w:t>
      </w:r>
      <w:r>
        <w:t xml:space="preserve"> sont prévus, les signatures seront possibles</w:t>
      </w:r>
      <w:r w:rsidR="00773462">
        <w:t xml:space="preserve"> et requises. Vous pouvez envoyer le document signé à l’autre personne qui doit signer et cette personne pourra signer en effectuant les étapes 2.4. </w:t>
      </w:r>
      <w:proofErr w:type="gramStart"/>
      <w:r w:rsidR="00773462">
        <w:t>à</w:t>
      </w:r>
      <w:proofErr w:type="gramEnd"/>
      <w:r w:rsidR="00773462">
        <w:t xml:space="preserve"> 2.6.</w:t>
      </w:r>
    </w:p>
    <w:p w14:paraId="238CEEEF" w14:textId="1C46D7A1" w:rsidR="00C579C3" w:rsidRDefault="00C579C3" w:rsidP="00C579C3">
      <w:r>
        <w:t>REM : Si vous voulez enregistrer une copie (En cliquant sur ‘Fichier’ – ‘Enregistrer sous’ ou en réalisant une impression PDF) cela aura pour conséquence de supprimer la signature. Seul le document .docx original possède la signature et son certificat.</w:t>
      </w:r>
    </w:p>
    <w:sectPr w:rsidR="00C579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031CB"/>
    <w:multiLevelType w:val="hybridMultilevel"/>
    <w:tmpl w:val="ED9AECF0"/>
    <w:lvl w:ilvl="0" w:tplc="25A8045E">
      <w:start w:val="1"/>
      <w:numFmt w:val="bullet"/>
      <w:lvlText w:val="-"/>
      <w:lvlJc w:val="left"/>
      <w:pPr>
        <w:ind w:left="720" w:hanging="360"/>
      </w:pPr>
      <w:rPr>
        <w:rFonts w:ascii="Aptos" w:eastAsiaTheme="minorHAnsi" w:hAnsi="Apto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37E57941"/>
    <w:multiLevelType w:val="hybridMultilevel"/>
    <w:tmpl w:val="A11893E4"/>
    <w:lvl w:ilvl="0" w:tplc="080C000F">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55CE1555"/>
    <w:multiLevelType w:val="multilevel"/>
    <w:tmpl w:val="7424E8D4"/>
    <w:lvl w:ilvl="0">
      <w:start w:val="1"/>
      <w:numFmt w:val="decimal"/>
      <w:pStyle w:val="Niveau1"/>
      <w:lvlText w:val="%1."/>
      <w:lvlJc w:val="left"/>
      <w:pPr>
        <w:ind w:left="720" w:hanging="360"/>
      </w:pPr>
      <w:rPr>
        <w:rFonts w:hint="default"/>
      </w:rPr>
    </w:lvl>
    <w:lvl w:ilvl="1">
      <w:start w:val="1"/>
      <w:numFmt w:val="decimal"/>
      <w:pStyle w:val="Niveau2"/>
      <w:isLgl/>
      <w:lvlText w:val="%1.%2."/>
      <w:lvlJc w:val="left"/>
      <w:pPr>
        <w:ind w:left="720" w:hanging="360"/>
      </w:pPr>
      <w:rPr>
        <w:rFonts w:hint="default"/>
      </w:rPr>
    </w:lvl>
    <w:lvl w:ilvl="2">
      <w:start w:val="1"/>
      <w:numFmt w:val="decimal"/>
      <w:pStyle w:val="Niveau3"/>
      <w:isLgl/>
      <w:lvlText w:val="%1.%2.%3."/>
      <w:lvlJc w:val="left"/>
      <w:pPr>
        <w:ind w:left="1080" w:hanging="720"/>
      </w:pPr>
      <w:rPr>
        <w:rFonts w:hint="default"/>
      </w:rPr>
    </w:lvl>
    <w:lvl w:ilvl="3">
      <w:start w:val="1"/>
      <w:numFmt w:val="decimal"/>
      <w:pStyle w:val="Niveau4"/>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62522028">
    <w:abstractNumId w:val="2"/>
  </w:num>
  <w:num w:numId="2" w16cid:durableId="2015568802">
    <w:abstractNumId w:val="2"/>
  </w:num>
  <w:num w:numId="3" w16cid:durableId="1940672323">
    <w:abstractNumId w:val="2"/>
  </w:num>
  <w:num w:numId="4" w16cid:durableId="1864661268">
    <w:abstractNumId w:val="2"/>
  </w:num>
  <w:num w:numId="5" w16cid:durableId="813177743">
    <w:abstractNumId w:val="2"/>
  </w:num>
  <w:num w:numId="6" w16cid:durableId="619577943">
    <w:abstractNumId w:val="2"/>
  </w:num>
  <w:num w:numId="7" w16cid:durableId="286546342">
    <w:abstractNumId w:val="2"/>
  </w:num>
  <w:num w:numId="8" w16cid:durableId="971985174">
    <w:abstractNumId w:val="1"/>
  </w:num>
  <w:num w:numId="9" w16cid:durableId="207189617">
    <w:abstractNumId w:val="0"/>
  </w:num>
  <w:num w:numId="10" w16cid:durableId="9367121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60C"/>
    <w:rsid w:val="000505F9"/>
    <w:rsid w:val="001D360C"/>
    <w:rsid w:val="00214196"/>
    <w:rsid w:val="00217709"/>
    <w:rsid w:val="00253C4B"/>
    <w:rsid w:val="002C1F2D"/>
    <w:rsid w:val="003342BB"/>
    <w:rsid w:val="00545F56"/>
    <w:rsid w:val="005E27CD"/>
    <w:rsid w:val="006071D7"/>
    <w:rsid w:val="00663E18"/>
    <w:rsid w:val="006E6D9F"/>
    <w:rsid w:val="007550F0"/>
    <w:rsid w:val="00773462"/>
    <w:rsid w:val="007C4C3E"/>
    <w:rsid w:val="007D7E8F"/>
    <w:rsid w:val="008937E1"/>
    <w:rsid w:val="008F2DE2"/>
    <w:rsid w:val="009707AA"/>
    <w:rsid w:val="00A0099A"/>
    <w:rsid w:val="00AA4CCF"/>
    <w:rsid w:val="00AB367F"/>
    <w:rsid w:val="00B977ED"/>
    <w:rsid w:val="00C579C3"/>
    <w:rsid w:val="00D415B2"/>
    <w:rsid w:val="00DF7F32"/>
    <w:rsid w:val="00E850B2"/>
    <w:rsid w:val="00EE4203"/>
    <w:rsid w:val="00F3442D"/>
    <w:rsid w:val="00FA42D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C23DA"/>
  <w15:chartTrackingRefBased/>
  <w15:docId w15:val="{20C3FD67-B41F-422F-8049-FE9C9D2B3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E6D9F"/>
    <w:pPr>
      <w:keepNext/>
      <w:keepLines/>
      <w:spacing w:before="120" w:after="120"/>
      <w:outlineLvl w:val="0"/>
    </w:pPr>
    <w:rPr>
      <w:rFonts w:eastAsiaTheme="majorEastAsia" w:cstheme="majorBidi"/>
      <w:b/>
      <w:sz w:val="32"/>
      <w:szCs w:val="32"/>
    </w:rPr>
  </w:style>
  <w:style w:type="paragraph" w:styleId="Titre2">
    <w:name w:val="heading 2"/>
    <w:basedOn w:val="Normal"/>
    <w:next w:val="Normal"/>
    <w:link w:val="Titre2Car"/>
    <w:uiPriority w:val="9"/>
    <w:semiHidden/>
    <w:unhideWhenUsed/>
    <w:qFormat/>
    <w:rsid w:val="006E6D9F"/>
    <w:pPr>
      <w:keepNext/>
      <w:keepLines/>
      <w:spacing w:before="40" w:after="0"/>
      <w:outlineLvl w:val="1"/>
    </w:pPr>
    <w:rPr>
      <w:rFonts w:eastAsiaTheme="majorEastAsia" w:cstheme="majorBidi"/>
      <w:b/>
      <w:sz w:val="28"/>
      <w:szCs w:val="26"/>
    </w:rPr>
  </w:style>
  <w:style w:type="paragraph" w:styleId="Titre3">
    <w:name w:val="heading 3"/>
    <w:basedOn w:val="Normal"/>
    <w:next w:val="Normal"/>
    <w:link w:val="Titre3Car"/>
    <w:uiPriority w:val="9"/>
    <w:semiHidden/>
    <w:unhideWhenUsed/>
    <w:qFormat/>
    <w:rsid w:val="001D360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0099A"/>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Titre5">
    <w:name w:val="heading 5"/>
    <w:basedOn w:val="Normal"/>
    <w:next w:val="Normal"/>
    <w:link w:val="Titre5Car"/>
    <w:uiPriority w:val="9"/>
    <w:semiHidden/>
    <w:unhideWhenUsed/>
    <w:qFormat/>
    <w:rsid w:val="001D360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D360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D360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D360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D360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E6D9F"/>
    <w:rPr>
      <w:rFonts w:eastAsiaTheme="majorEastAsia" w:cstheme="majorBidi"/>
      <w:b/>
      <w:sz w:val="32"/>
      <w:szCs w:val="32"/>
    </w:rPr>
  </w:style>
  <w:style w:type="character" w:customStyle="1" w:styleId="Titre2Car">
    <w:name w:val="Titre 2 Car"/>
    <w:basedOn w:val="Policepardfaut"/>
    <w:link w:val="Titre2"/>
    <w:uiPriority w:val="9"/>
    <w:semiHidden/>
    <w:rsid w:val="006E6D9F"/>
    <w:rPr>
      <w:rFonts w:eastAsiaTheme="majorEastAsia" w:cstheme="majorBidi"/>
      <w:b/>
      <w:sz w:val="28"/>
      <w:szCs w:val="26"/>
    </w:rPr>
  </w:style>
  <w:style w:type="paragraph" w:styleId="Titre">
    <w:name w:val="Title"/>
    <w:basedOn w:val="Normal"/>
    <w:next w:val="Normal"/>
    <w:link w:val="TitreCar"/>
    <w:uiPriority w:val="10"/>
    <w:qFormat/>
    <w:rsid w:val="006E6D9F"/>
    <w:pPr>
      <w:spacing w:after="0" w:line="240" w:lineRule="auto"/>
      <w:contextualSpacing/>
    </w:pPr>
    <w:rPr>
      <w:rFonts w:asciiTheme="majorHAnsi" w:eastAsiaTheme="majorEastAsia" w:hAnsiTheme="majorHAnsi" w:cstheme="majorBidi"/>
      <w:b/>
      <w:spacing w:val="-10"/>
      <w:kern w:val="28"/>
      <w:sz w:val="40"/>
      <w:szCs w:val="56"/>
    </w:rPr>
  </w:style>
  <w:style w:type="character" w:customStyle="1" w:styleId="TitreCar">
    <w:name w:val="Titre Car"/>
    <w:basedOn w:val="Policepardfaut"/>
    <w:link w:val="Titre"/>
    <w:uiPriority w:val="10"/>
    <w:rsid w:val="006E6D9F"/>
    <w:rPr>
      <w:rFonts w:asciiTheme="majorHAnsi" w:eastAsiaTheme="majorEastAsia" w:hAnsiTheme="majorHAnsi" w:cstheme="majorBidi"/>
      <w:b/>
      <w:spacing w:val="-10"/>
      <w:kern w:val="28"/>
      <w:sz w:val="40"/>
      <w:szCs w:val="56"/>
    </w:rPr>
  </w:style>
  <w:style w:type="paragraph" w:customStyle="1" w:styleId="Niveau1">
    <w:name w:val="Niveau 1"/>
    <w:basedOn w:val="Titre1"/>
    <w:link w:val="Niveau1Car"/>
    <w:autoRedefine/>
    <w:qFormat/>
    <w:rsid w:val="00A0099A"/>
    <w:pPr>
      <w:numPr>
        <w:numId w:val="7"/>
      </w:numPr>
      <w:spacing w:before="240" w:after="0"/>
    </w:pPr>
    <w:rPr>
      <w:sz w:val="28"/>
    </w:rPr>
  </w:style>
  <w:style w:type="character" w:customStyle="1" w:styleId="Niveau1Car">
    <w:name w:val="Niveau 1 Car"/>
    <w:basedOn w:val="Policepardfaut"/>
    <w:link w:val="Niveau1"/>
    <w:rsid w:val="00A0099A"/>
    <w:rPr>
      <w:rFonts w:eastAsiaTheme="majorEastAsia" w:cstheme="majorBidi"/>
      <w:b/>
      <w:sz w:val="28"/>
      <w:szCs w:val="32"/>
    </w:rPr>
  </w:style>
  <w:style w:type="paragraph" w:styleId="Paragraphedeliste">
    <w:name w:val="List Paragraph"/>
    <w:basedOn w:val="Normal"/>
    <w:uiPriority w:val="34"/>
    <w:qFormat/>
    <w:rsid w:val="00A0099A"/>
    <w:pPr>
      <w:ind w:left="720"/>
      <w:contextualSpacing/>
    </w:pPr>
  </w:style>
  <w:style w:type="paragraph" w:customStyle="1" w:styleId="Niveau2">
    <w:name w:val="Niveau 2"/>
    <w:basedOn w:val="Titre2"/>
    <w:link w:val="Niveau2Car"/>
    <w:autoRedefine/>
    <w:qFormat/>
    <w:rsid w:val="00773462"/>
    <w:pPr>
      <w:numPr>
        <w:ilvl w:val="1"/>
        <w:numId w:val="1"/>
      </w:numPr>
    </w:pPr>
    <w:rPr>
      <w:sz w:val="24"/>
    </w:rPr>
  </w:style>
  <w:style w:type="character" w:customStyle="1" w:styleId="Niveau2Car">
    <w:name w:val="Niveau 2 Car"/>
    <w:basedOn w:val="Policepardfaut"/>
    <w:link w:val="Niveau2"/>
    <w:rsid w:val="00773462"/>
    <w:rPr>
      <w:rFonts w:eastAsiaTheme="majorEastAsia" w:cstheme="majorBidi"/>
      <w:b/>
      <w:sz w:val="24"/>
      <w:szCs w:val="26"/>
    </w:rPr>
  </w:style>
  <w:style w:type="paragraph" w:customStyle="1" w:styleId="Niveau3">
    <w:name w:val="Niveau 3"/>
    <w:basedOn w:val="Paragraphedeliste"/>
    <w:link w:val="Niveau3Car"/>
    <w:autoRedefine/>
    <w:qFormat/>
    <w:rsid w:val="00A0099A"/>
    <w:pPr>
      <w:numPr>
        <w:ilvl w:val="2"/>
        <w:numId w:val="7"/>
      </w:numPr>
    </w:pPr>
    <w:rPr>
      <w:sz w:val="24"/>
    </w:rPr>
  </w:style>
  <w:style w:type="character" w:customStyle="1" w:styleId="Niveau3Car">
    <w:name w:val="Niveau 3 Car"/>
    <w:basedOn w:val="Policepardfaut"/>
    <w:link w:val="Niveau3"/>
    <w:rsid w:val="00A0099A"/>
    <w:rPr>
      <w:sz w:val="24"/>
    </w:rPr>
  </w:style>
  <w:style w:type="paragraph" w:customStyle="1" w:styleId="Niveau4">
    <w:name w:val="Niveau 4"/>
    <w:basedOn w:val="Titre4"/>
    <w:link w:val="Niveau4Car"/>
    <w:autoRedefine/>
    <w:qFormat/>
    <w:rsid w:val="00A0099A"/>
    <w:pPr>
      <w:numPr>
        <w:ilvl w:val="3"/>
        <w:numId w:val="1"/>
      </w:numPr>
    </w:pPr>
    <w:rPr>
      <w:rFonts w:asciiTheme="minorHAnsi" w:hAnsiTheme="minorHAnsi"/>
      <w:i w:val="0"/>
      <w:color w:val="auto"/>
    </w:rPr>
  </w:style>
  <w:style w:type="character" w:customStyle="1" w:styleId="Niveau4Car">
    <w:name w:val="Niveau 4 Car"/>
    <w:basedOn w:val="Policepardfaut"/>
    <w:link w:val="Niveau4"/>
    <w:rsid w:val="00A0099A"/>
    <w:rPr>
      <w:rFonts w:eastAsiaTheme="majorEastAsia" w:cstheme="majorBidi"/>
      <w:iCs/>
    </w:rPr>
  </w:style>
  <w:style w:type="character" w:customStyle="1" w:styleId="Titre4Car">
    <w:name w:val="Titre 4 Car"/>
    <w:basedOn w:val="Policepardfaut"/>
    <w:link w:val="Titre4"/>
    <w:uiPriority w:val="9"/>
    <w:semiHidden/>
    <w:rsid w:val="00A0099A"/>
    <w:rPr>
      <w:rFonts w:asciiTheme="majorHAnsi" w:eastAsiaTheme="majorEastAsia" w:hAnsiTheme="majorHAnsi" w:cstheme="majorBidi"/>
      <w:i/>
      <w:iCs/>
      <w:color w:val="0F4761" w:themeColor="accent1" w:themeShade="BF"/>
    </w:rPr>
  </w:style>
  <w:style w:type="character" w:customStyle="1" w:styleId="Titre3Car">
    <w:name w:val="Titre 3 Car"/>
    <w:basedOn w:val="Policepardfaut"/>
    <w:link w:val="Titre3"/>
    <w:uiPriority w:val="9"/>
    <w:semiHidden/>
    <w:rsid w:val="001D360C"/>
    <w:rPr>
      <w:rFonts w:eastAsiaTheme="majorEastAsia" w:cstheme="majorBidi"/>
      <w:color w:val="0F4761" w:themeColor="accent1" w:themeShade="BF"/>
      <w:sz w:val="28"/>
      <w:szCs w:val="28"/>
    </w:rPr>
  </w:style>
  <w:style w:type="character" w:customStyle="1" w:styleId="Titre5Car">
    <w:name w:val="Titre 5 Car"/>
    <w:basedOn w:val="Policepardfaut"/>
    <w:link w:val="Titre5"/>
    <w:uiPriority w:val="9"/>
    <w:semiHidden/>
    <w:rsid w:val="001D360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D360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D360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D360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D360C"/>
    <w:rPr>
      <w:rFonts w:eastAsiaTheme="majorEastAsia" w:cstheme="majorBidi"/>
      <w:color w:val="272727" w:themeColor="text1" w:themeTint="D8"/>
    </w:rPr>
  </w:style>
  <w:style w:type="paragraph" w:styleId="Sous-titre">
    <w:name w:val="Subtitle"/>
    <w:basedOn w:val="Normal"/>
    <w:next w:val="Normal"/>
    <w:link w:val="Sous-titreCar"/>
    <w:uiPriority w:val="11"/>
    <w:qFormat/>
    <w:rsid w:val="001D360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D360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D360C"/>
    <w:pPr>
      <w:spacing w:before="160"/>
      <w:jc w:val="center"/>
    </w:pPr>
    <w:rPr>
      <w:i/>
      <w:iCs/>
      <w:color w:val="404040" w:themeColor="text1" w:themeTint="BF"/>
    </w:rPr>
  </w:style>
  <w:style w:type="character" w:customStyle="1" w:styleId="CitationCar">
    <w:name w:val="Citation Car"/>
    <w:basedOn w:val="Policepardfaut"/>
    <w:link w:val="Citation"/>
    <w:uiPriority w:val="29"/>
    <w:rsid w:val="001D360C"/>
    <w:rPr>
      <w:i/>
      <w:iCs/>
      <w:color w:val="404040" w:themeColor="text1" w:themeTint="BF"/>
    </w:rPr>
  </w:style>
  <w:style w:type="character" w:styleId="Accentuationintense">
    <w:name w:val="Intense Emphasis"/>
    <w:basedOn w:val="Policepardfaut"/>
    <w:uiPriority w:val="21"/>
    <w:qFormat/>
    <w:rsid w:val="001D360C"/>
    <w:rPr>
      <w:i/>
      <w:iCs/>
      <w:color w:val="0F4761" w:themeColor="accent1" w:themeShade="BF"/>
    </w:rPr>
  </w:style>
  <w:style w:type="paragraph" w:styleId="Citationintense">
    <w:name w:val="Intense Quote"/>
    <w:basedOn w:val="Normal"/>
    <w:next w:val="Normal"/>
    <w:link w:val="CitationintenseCar"/>
    <w:uiPriority w:val="30"/>
    <w:qFormat/>
    <w:rsid w:val="001D36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D360C"/>
    <w:rPr>
      <w:i/>
      <w:iCs/>
      <w:color w:val="0F4761" w:themeColor="accent1" w:themeShade="BF"/>
    </w:rPr>
  </w:style>
  <w:style w:type="character" w:styleId="Rfrenceintense">
    <w:name w:val="Intense Reference"/>
    <w:basedOn w:val="Policepardfaut"/>
    <w:uiPriority w:val="32"/>
    <w:qFormat/>
    <w:rsid w:val="001D36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585954">
      <w:bodyDiv w:val="1"/>
      <w:marLeft w:val="0"/>
      <w:marRight w:val="0"/>
      <w:marTop w:val="0"/>
      <w:marBottom w:val="0"/>
      <w:divBdr>
        <w:top w:val="none" w:sz="0" w:space="0" w:color="auto"/>
        <w:left w:val="none" w:sz="0" w:space="0" w:color="auto"/>
        <w:bottom w:val="none" w:sz="0" w:space="0" w:color="auto"/>
        <w:right w:val="none" w:sz="0" w:space="0" w:color="auto"/>
      </w:divBdr>
    </w:div>
    <w:div w:id="125412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856</Words>
  <Characters>4711</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BOULANGER Nicolas</dc:creator>
  <cp:keywords/>
  <dc:description/>
  <cp:lastModifiedBy>BOULANGER Nicolas</cp:lastModifiedBy>
  <cp:revision>11</cp:revision>
  <dcterms:created xsi:type="dcterms:W3CDTF">2024-12-09T12:07:00Z</dcterms:created>
  <dcterms:modified xsi:type="dcterms:W3CDTF">2024-12-12T08:58:00Z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2024-12-09T12:07:47Z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858dad8f-217e-4f67-8e96-004923601a2f</vt:lpwstr>
  </property>
  <property fmtid="{D5CDD505-2E9C-101B-9397-08002B2CF9AE}" pid="8" name="MSIP_Label_97a477d1-147d-4e34-b5e3-7b26d2f44870_ContentBits">
    <vt:lpwstr>0</vt:lpwstr>
  </property>
</Properties>
</file>