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48A" w:rsidRPr="00433DFF" w:rsidRDefault="00C3648A" w:rsidP="00C3648A">
      <w:pPr>
        <w:pStyle w:val="Corpsdetexte"/>
      </w:pPr>
      <w:r w:rsidRPr="00433DFF">
        <w:t>Demande d'autorisation de destruction du Lapin en vue de prévenir des dommages importants aux cultures et à la forêt</w:t>
      </w:r>
    </w:p>
    <w:p w:rsidR="00C3648A" w:rsidRPr="00433DFF" w:rsidRDefault="00C3648A" w:rsidP="00C3648A">
      <w:pPr>
        <w:rPr>
          <w:rFonts w:ascii="Arial" w:hAnsi="Arial"/>
        </w:rPr>
      </w:pPr>
    </w:p>
    <w:p w:rsidR="00C3648A" w:rsidRPr="00433DFF" w:rsidRDefault="00C3648A" w:rsidP="00C3648A">
      <w:pPr>
        <w:rPr>
          <w:rFonts w:ascii="Arial" w:hAnsi="Arial"/>
          <w:i/>
          <w:sz w:val="16"/>
        </w:rPr>
      </w:pPr>
      <w:r w:rsidRPr="00433DFF">
        <w:rPr>
          <w:rFonts w:ascii="Arial" w:hAnsi="Arial"/>
          <w:b/>
          <w:u w:val="single"/>
        </w:rPr>
        <w:t>RUBRIQUE 1 : Coordonnées du demandeur</w:t>
      </w:r>
      <w:r w:rsidRPr="00433DFF">
        <w:rPr>
          <w:rFonts w:ascii="Arial" w:hAnsi="Arial"/>
          <w:b/>
        </w:rPr>
        <w:t xml:space="preserve">   </w:t>
      </w:r>
      <w:r w:rsidRPr="00433DFF">
        <w:rPr>
          <w:rFonts w:ascii="Arial" w:hAnsi="Arial"/>
          <w:i/>
          <w:sz w:val="14"/>
        </w:rPr>
        <w:t>(REMPLIR EN LETTRES MAJUSCULES S.V.P.)</w:t>
      </w:r>
    </w:p>
    <w:p w:rsidR="00C3648A" w:rsidRPr="00433DFF" w:rsidRDefault="00C3648A" w:rsidP="00C3648A">
      <w:pPr>
        <w:rPr>
          <w:rFonts w:ascii="Arial" w:hAnsi="Arial"/>
        </w:rPr>
      </w:pPr>
    </w:p>
    <w:tbl>
      <w:tblPr>
        <w:tblW w:w="0" w:type="auto"/>
        <w:tblLayout w:type="fixed"/>
        <w:tblCellMar>
          <w:left w:w="70" w:type="dxa"/>
          <w:right w:w="70" w:type="dxa"/>
        </w:tblCellMar>
        <w:tblLook w:val="0000"/>
      </w:tblPr>
      <w:tblGrid>
        <w:gridCol w:w="3898"/>
        <w:gridCol w:w="283"/>
        <w:gridCol w:w="5031"/>
        <w:gridCol w:w="72"/>
      </w:tblGrid>
      <w:tr w:rsidR="00C3648A" w:rsidRPr="00433DFF" w:rsidTr="00932D1F">
        <w:trPr>
          <w:gridAfter w:val="1"/>
          <w:wAfter w:w="72" w:type="dxa"/>
        </w:trPr>
        <w:tc>
          <w:tcPr>
            <w:tcW w:w="3898" w:type="dxa"/>
          </w:tcPr>
          <w:p w:rsidR="00C3648A" w:rsidRPr="00433DFF" w:rsidRDefault="00C3648A" w:rsidP="00932D1F">
            <w:pPr>
              <w:spacing w:before="120" w:after="120"/>
              <w:jc w:val="right"/>
              <w:rPr>
                <w:rFonts w:ascii="Arial" w:hAnsi="Arial"/>
              </w:rPr>
            </w:pPr>
            <w:r w:rsidRPr="00433DFF">
              <w:rPr>
                <w:rFonts w:ascii="Arial" w:hAnsi="Arial"/>
              </w:rPr>
              <w:t>Nom et prénom :</w:t>
            </w:r>
          </w:p>
        </w:tc>
        <w:tc>
          <w:tcPr>
            <w:tcW w:w="5314" w:type="dxa"/>
            <w:gridSpan w:val="2"/>
            <w:tcBorders>
              <w:top w:val="single" w:sz="2" w:space="0" w:color="auto"/>
              <w:left w:val="single" w:sz="2" w:space="0" w:color="auto"/>
              <w:right w:val="single" w:sz="2" w:space="0" w:color="auto"/>
            </w:tcBorders>
          </w:tcPr>
          <w:p w:rsidR="00C3648A" w:rsidRPr="00433DFF" w:rsidRDefault="00C3648A" w:rsidP="00932D1F">
            <w:pPr>
              <w:spacing w:before="120" w:after="120"/>
              <w:jc w:val="right"/>
              <w:rPr>
                <w:rFonts w:ascii="Arial" w:hAnsi="Arial"/>
              </w:rPr>
            </w:pPr>
          </w:p>
        </w:tc>
      </w:tr>
      <w:tr w:rsidR="00C3648A" w:rsidRPr="00433DFF" w:rsidTr="00932D1F">
        <w:trPr>
          <w:gridAfter w:val="1"/>
          <w:wAfter w:w="72" w:type="dxa"/>
        </w:trPr>
        <w:tc>
          <w:tcPr>
            <w:tcW w:w="3898" w:type="dxa"/>
          </w:tcPr>
          <w:p w:rsidR="00C3648A" w:rsidRPr="00433DFF" w:rsidRDefault="00C3648A" w:rsidP="00932D1F">
            <w:pPr>
              <w:spacing w:before="120" w:after="120"/>
              <w:jc w:val="right"/>
              <w:rPr>
                <w:rFonts w:ascii="Arial" w:hAnsi="Arial"/>
              </w:rPr>
            </w:pPr>
            <w:r w:rsidRPr="00433DFF">
              <w:rPr>
                <w:rFonts w:ascii="Arial" w:hAnsi="Arial"/>
              </w:rPr>
              <w:t>Rue et numéro :</w:t>
            </w:r>
          </w:p>
        </w:tc>
        <w:tc>
          <w:tcPr>
            <w:tcW w:w="5314" w:type="dxa"/>
            <w:gridSpan w:val="2"/>
            <w:tcBorders>
              <w:left w:val="single" w:sz="2" w:space="0" w:color="auto"/>
              <w:right w:val="single" w:sz="2" w:space="0" w:color="auto"/>
            </w:tcBorders>
          </w:tcPr>
          <w:p w:rsidR="00C3648A" w:rsidRPr="00433DFF" w:rsidRDefault="00C3648A" w:rsidP="00932D1F">
            <w:pPr>
              <w:spacing w:before="120" w:after="120"/>
              <w:jc w:val="right"/>
              <w:rPr>
                <w:rFonts w:ascii="Arial" w:hAnsi="Arial"/>
              </w:rPr>
            </w:pPr>
          </w:p>
        </w:tc>
      </w:tr>
      <w:tr w:rsidR="00C3648A" w:rsidRPr="00433DFF" w:rsidTr="00932D1F">
        <w:trPr>
          <w:gridAfter w:val="1"/>
          <w:wAfter w:w="72" w:type="dxa"/>
        </w:trPr>
        <w:tc>
          <w:tcPr>
            <w:tcW w:w="3898" w:type="dxa"/>
          </w:tcPr>
          <w:p w:rsidR="00C3648A" w:rsidRPr="00433DFF" w:rsidRDefault="00C3648A" w:rsidP="00932D1F">
            <w:pPr>
              <w:spacing w:before="120" w:after="120"/>
              <w:jc w:val="right"/>
              <w:rPr>
                <w:rFonts w:ascii="Arial" w:hAnsi="Arial"/>
              </w:rPr>
            </w:pPr>
            <w:r w:rsidRPr="00433DFF">
              <w:rPr>
                <w:rFonts w:ascii="Arial" w:hAnsi="Arial"/>
              </w:rPr>
              <w:t>Code postal et commune :</w:t>
            </w:r>
          </w:p>
        </w:tc>
        <w:tc>
          <w:tcPr>
            <w:tcW w:w="5314" w:type="dxa"/>
            <w:gridSpan w:val="2"/>
            <w:tcBorders>
              <w:left w:val="single" w:sz="2" w:space="0" w:color="auto"/>
              <w:right w:val="single" w:sz="2" w:space="0" w:color="auto"/>
            </w:tcBorders>
          </w:tcPr>
          <w:p w:rsidR="00C3648A" w:rsidRPr="00433DFF" w:rsidRDefault="00C3648A" w:rsidP="00932D1F">
            <w:pPr>
              <w:spacing w:before="120" w:after="120"/>
              <w:jc w:val="right"/>
              <w:rPr>
                <w:rFonts w:ascii="Arial" w:hAnsi="Arial"/>
              </w:rPr>
            </w:pPr>
          </w:p>
        </w:tc>
      </w:tr>
      <w:tr w:rsidR="00C3648A" w:rsidRPr="00433DFF" w:rsidTr="00932D1F">
        <w:trPr>
          <w:gridAfter w:val="1"/>
          <w:wAfter w:w="72" w:type="dxa"/>
        </w:trPr>
        <w:tc>
          <w:tcPr>
            <w:tcW w:w="3898" w:type="dxa"/>
          </w:tcPr>
          <w:p w:rsidR="00C3648A" w:rsidRPr="00433DFF" w:rsidRDefault="00C3648A" w:rsidP="00932D1F">
            <w:pPr>
              <w:spacing w:before="120" w:after="120"/>
              <w:jc w:val="right"/>
              <w:rPr>
                <w:rFonts w:ascii="Arial" w:hAnsi="Arial"/>
              </w:rPr>
            </w:pPr>
            <w:r w:rsidRPr="00433DFF">
              <w:rPr>
                <w:rFonts w:ascii="Arial" w:hAnsi="Arial"/>
              </w:rPr>
              <w:t>Téléphone / fax :</w:t>
            </w:r>
          </w:p>
        </w:tc>
        <w:tc>
          <w:tcPr>
            <w:tcW w:w="5314" w:type="dxa"/>
            <w:gridSpan w:val="2"/>
            <w:tcBorders>
              <w:left w:val="single" w:sz="2" w:space="0" w:color="auto"/>
              <w:right w:val="single" w:sz="2" w:space="0" w:color="auto"/>
            </w:tcBorders>
          </w:tcPr>
          <w:p w:rsidR="00C3648A" w:rsidRPr="00433DFF" w:rsidRDefault="00C3648A" w:rsidP="00932D1F">
            <w:pPr>
              <w:spacing w:before="120" w:after="120"/>
              <w:jc w:val="right"/>
              <w:rPr>
                <w:rFonts w:ascii="Arial" w:hAnsi="Arial"/>
              </w:rPr>
            </w:pPr>
          </w:p>
        </w:tc>
      </w:tr>
      <w:tr w:rsidR="00C3648A" w:rsidRPr="00433DFF" w:rsidTr="00932D1F">
        <w:trPr>
          <w:cantSplit/>
        </w:trPr>
        <w:tc>
          <w:tcPr>
            <w:tcW w:w="3898" w:type="dxa"/>
            <w:vMerge w:val="restart"/>
          </w:tcPr>
          <w:p w:rsidR="00C3648A" w:rsidRPr="00433DFF" w:rsidRDefault="00C3648A" w:rsidP="00932D1F">
            <w:pPr>
              <w:spacing w:before="120"/>
              <w:jc w:val="center"/>
              <w:rPr>
                <w:rFonts w:ascii="Arial" w:hAnsi="Arial"/>
              </w:rPr>
            </w:pPr>
            <w:r w:rsidRPr="00433DFF">
              <w:rPr>
                <w:rFonts w:ascii="Arial" w:hAnsi="Arial"/>
              </w:rPr>
              <w:t xml:space="preserve">Qualité : </w:t>
            </w:r>
            <w:r w:rsidRPr="00433DFF">
              <w:rPr>
                <w:rFonts w:ascii="Arial" w:hAnsi="Arial"/>
                <w:i/>
                <w:sz w:val="14"/>
              </w:rPr>
              <w:t>(COCHER LA CASE QUI CONVIENT)</w:t>
            </w:r>
          </w:p>
        </w:tc>
        <w:tc>
          <w:tcPr>
            <w:tcW w:w="283" w:type="dxa"/>
            <w:tcBorders>
              <w:top w:val="single" w:sz="12" w:space="0" w:color="auto"/>
              <w:left w:val="single" w:sz="12" w:space="0" w:color="auto"/>
              <w:bottom w:val="single" w:sz="12" w:space="0" w:color="auto"/>
              <w:right w:val="single" w:sz="12" w:space="0" w:color="auto"/>
            </w:tcBorders>
          </w:tcPr>
          <w:p w:rsidR="00C3648A" w:rsidRPr="00433DFF" w:rsidRDefault="00C3648A" w:rsidP="00932D1F">
            <w:pPr>
              <w:jc w:val="right"/>
              <w:rPr>
                <w:rFonts w:ascii="Arial" w:hAnsi="Arial"/>
              </w:rPr>
            </w:pPr>
          </w:p>
        </w:tc>
        <w:tc>
          <w:tcPr>
            <w:tcW w:w="5103" w:type="dxa"/>
            <w:gridSpan w:val="2"/>
            <w:tcBorders>
              <w:top w:val="single" w:sz="2" w:space="0" w:color="auto"/>
              <w:left w:val="nil"/>
              <w:bottom w:val="single" w:sz="2" w:space="0" w:color="auto"/>
              <w:right w:val="single" w:sz="2" w:space="0" w:color="auto"/>
            </w:tcBorders>
          </w:tcPr>
          <w:p w:rsidR="00C3648A" w:rsidRPr="00433DFF" w:rsidRDefault="00C3648A" w:rsidP="00932D1F">
            <w:pPr>
              <w:jc w:val="both"/>
              <w:rPr>
                <w:rFonts w:ascii="Arial" w:hAnsi="Arial"/>
              </w:rPr>
            </w:pPr>
            <w:r w:rsidRPr="00433DFF">
              <w:rPr>
                <w:rFonts w:ascii="Arial" w:hAnsi="Arial"/>
              </w:rPr>
              <w:t>Titulaire du droit de chasse</w:t>
            </w:r>
          </w:p>
        </w:tc>
      </w:tr>
      <w:tr w:rsidR="00C3648A" w:rsidRPr="00433DFF" w:rsidTr="00932D1F">
        <w:trPr>
          <w:cantSplit/>
        </w:trPr>
        <w:tc>
          <w:tcPr>
            <w:tcW w:w="3898" w:type="dxa"/>
            <w:vMerge/>
          </w:tcPr>
          <w:p w:rsidR="00C3648A" w:rsidRPr="00433DFF" w:rsidRDefault="00C3648A" w:rsidP="00932D1F">
            <w:pPr>
              <w:jc w:val="right"/>
              <w:rPr>
                <w:rFonts w:ascii="Arial" w:hAnsi="Arial"/>
              </w:rPr>
            </w:pPr>
          </w:p>
        </w:tc>
        <w:tc>
          <w:tcPr>
            <w:tcW w:w="283" w:type="dxa"/>
            <w:tcBorders>
              <w:top w:val="single" w:sz="12" w:space="0" w:color="auto"/>
              <w:left w:val="single" w:sz="12" w:space="0" w:color="auto"/>
              <w:bottom w:val="single" w:sz="12" w:space="0" w:color="auto"/>
              <w:right w:val="single" w:sz="12" w:space="0" w:color="auto"/>
            </w:tcBorders>
          </w:tcPr>
          <w:p w:rsidR="00C3648A" w:rsidRPr="00433DFF" w:rsidRDefault="00C3648A" w:rsidP="00932D1F">
            <w:pPr>
              <w:jc w:val="right"/>
              <w:rPr>
                <w:rFonts w:ascii="Arial" w:hAnsi="Arial"/>
              </w:rPr>
            </w:pPr>
          </w:p>
        </w:tc>
        <w:tc>
          <w:tcPr>
            <w:tcW w:w="5103" w:type="dxa"/>
            <w:gridSpan w:val="2"/>
            <w:tcBorders>
              <w:top w:val="single" w:sz="2" w:space="0" w:color="auto"/>
              <w:left w:val="nil"/>
              <w:bottom w:val="single" w:sz="2" w:space="0" w:color="auto"/>
              <w:right w:val="single" w:sz="2" w:space="0" w:color="auto"/>
            </w:tcBorders>
          </w:tcPr>
          <w:p w:rsidR="00C3648A" w:rsidRPr="00433DFF" w:rsidRDefault="00C3648A" w:rsidP="00932D1F">
            <w:pPr>
              <w:jc w:val="both"/>
              <w:rPr>
                <w:rFonts w:ascii="Arial" w:hAnsi="Arial"/>
              </w:rPr>
            </w:pPr>
            <w:r w:rsidRPr="00433DFF">
              <w:rPr>
                <w:rFonts w:ascii="Arial" w:hAnsi="Arial"/>
              </w:rPr>
              <w:t>Occupant</w:t>
            </w:r>
          </w:p>
        </w:tc>
      </w:tr>
    </w:tbl>
    <w:p w:rsidR="00C3648A" w:rsidRPr="00433DFF" w:rsidRDefault="00C3648A" w:rsidP="00C3648A">
      <w:pPr>
        <w:pStyle w:val="En-tte"/>
        <w:tabs>
          <w:tab w:val="clear" w:pos="4536"/>
          <w:tab w:val="clear" w:pos="9072"/>
        </w:tabs>
        <w:rPr>
          <w:rFonts w:ascii="Arial" w:hAnsi="Arial"/>
        </w:rPr>
      </w:pPr>
    </w:p>
    <w:tbl>
      <w:tblPr>
        <w:tblW w:w="0" w:type="auto"/>
        <w:tblLayout w:type="fixed"/>
        <w:tblCellMar>
          <w:left w:w="70" w:type="dxa"/>
          <w:right w:w="70" w:type="dxa"/>
        </w:tblCellMar>
        <w:tblLook w:val="0000"/>
      </w:tblPr>
      <w:tblGrid>
        <w:gridCol w:w="9212"/>
      </w:tblGrid>
      <w:tr w:rsidR="00C3648A" w:rsidRPr="00433DFF" w:rsidTr="00932D1F">
        <w:trPr>
          <w:cantSplit/>
        </w:trPr>
        <w:tc>
          <w:tcPr>
            <w:tcW w:w="9212" w:type="dxa"/>
          </w:tcPr>
          <w:p w:rsidR="00C3648A" w:rsidRPr="00433DFF" w:rsidRDefault="00C3648A" w:rsidP="00932D1F">
            <w:pPr>
              <w:spacing w:before="120" w:after="120"/>
              <w:rPr>
                <w:rFonts w:ascii="Arial" w:hAnsi="Arial"/>
                <w:i/>
              </w:rPr>
            </w:pPr>
            <w:r w:rsidRPr="00433DFF">
              <w:rPr>
                <w:rFonts w:ascii="Arial" w:hAnsi="Arial"/>
                <w:b/>
                <w:u w:val="single"/>
              </w:rPr>
              <w:t>RUBRIQUE 2 : Description et localisation précise des dégâts</w:t>
            </w:r>
            <w:r w:rsidRPr="00433DFF">
              <w:rPr>
                <w:rFonts w:ascii="Arial" w:hAnsi="Arial"/>
                <w:i/>
                <w:caps/>
                <w:sz w:val="16"/>
              </w:rPr>
              <w:t xml:space="preserve"> (joindre un plan)</w:t>
            </w:r>
          </w:p>
        </w:tc>
      </w:tr>
      <w:tr w:rsidR="00C3648A" w:rsidRPr="00433DFF" w:rsidTr="00932D1F">
        <w:trPr>
          <w:cantSplit/>
          <w:trHeight w:val="698"/>
        </w:trPr>
        <w:tc>
          <w:tcPr>
            <w:tcW w:w="9212" w:type="dxa"/>
            <w:tcBorders>
              <w:top w:val="single" w:sz="2" w:space="0" w:color="auto"/>
              <w:left w:val="single" w:sz="2" w:space="0" w:color="auto"/>
              <w:bottom w:val="single" w:sz="2" w:space="0" w:color="auto"/>
              <w:right w:val="single" w:sz="2" w:space="0" w:color="auto"/>
            </w:tcBorders>
          </w:tcPr>
          <w:p w:rsidR="00C3648A" w:rsidRPr="00433DFF" w:rsidRDefault="00C3648A" w:rsidP="00932D1F">
            <w:pPr>
              <w:spacing w:after="120"/>
              <w:jc w:val="both"/>
              <w:rPr>
                <w:rFonts w:ascii="Arial" w:hAnsi="Arial"/>
                <w:sz w:val="18"/>
              </w:rPr>
            </w:pPr>
            <w:r w:rsidRPr="00433DFF">
              <w:rPr>
                <w:rFonts w:ascii="Arial" w:hAnsi="Arial"/>
                <w:sz w:val="18"/>
                <w:u w:val="single"/>
              </w:rPr>
              <w:t>Description</w:t>
            </w:r>
            <w:r w:rsidRPr="00433DFF">
              <w:rPr>
                <w:rFonts w:ascii="Arial" w:hAnsi="Arial"/>
                <w:sz w:val="18"/>
              </w:rPr>
              <w:t> : nature et étendue des dégâts :</w:t>
            </w:r>
          </w:p>
          <w:p w:rsidR="00C3648A" w:rsidRPr="00433DFF" w:rsidRDefault="00C3648A" w:rsidP="00932D1F">
            <w:pPr>
              <w:spacing w:after="120"/>
              <w:jc w:val="both"/>
              <w:rPr>
                <w:rFonts w:ascii="Arial" w:hAnsi="Arial"/>
                <w:sz w:val="18"/>
              </w:rPr>
            </w:pPr>
          </w:p>
        </w:tc>
      </w:tr>
      <w:tr w:rsidR="00C3648A" w:rsidRPr="00433DFF" w:rsidTr="00932D1F">
        <w:trPr>
          <w:cantSplit/>
          <w:trHeight w:val="697"/>
        </w:trPr>
        <w:tc>
          <w:tcPr>
            <w:tcW w:w="9212" w:type="dxa"/>
            <w:tcBorders>
              <w:top w:val="single" w:sz="2" w:space="0" w:color="auto"/>
              <w:left w:val="single" w:sz="2" w:space="0" w:color="auto"/>
              <w:bottom w:val="single" w:sz="2" w:space="0" w:color="auto"/>
              <w:right w:val="single" w:sz="2" w:space="0" w:color="auto"/>
            </w:tcBorders>
          </w:tcPr>
          <w:p w:rsidR="00C3648A" w:rsidRPr="00433DFF" w:rsidRDefault="00C3648A" w:rsidP="00932D1F">
            <w:pPr>
              <w:spacing w:before="120" w:after="120"/>
              <w:jc w:val="both"/>
            </w:pPr>
            <w:r w:rsidRPr="00433DFF">
              <w:rPr>
                <w:rFonts w:ascii="Arial" w:hAnsi="Arial"/>
                <w:sz w:val="18"/>
                <w:u w:val="single"/>
              </w:rPr>
              <w:t>Localisation du territoire concerné par les dégâts</w:t>
            </w:r>
            <w:r w:rsidRPr="00433DFF">
              <w:rPr>
                <w:rFonts w:ascii="Arial" w:hAnsi="Arial"/>
                <w:sz w:val="18"/>
              </w:rPr>
              <w:t> : préciser la commune – l’ancienne commune – le lieu-dit :</w:t>
            </w:r>
          </w:p>
        </w:tc>
      </w:tr>
    </w:tbl>
    <w:p w:rsidR="00C3648A" w:rsidRPr="00433DFF" w:rsidRDefault="00C3648A" w:rsidP="00C3648A">
      <w:pPr>
        <w:rPr>
          <w:rFonts w:ascii="Arial" w:hAnsi="Arial"/>
        </w:rPr>
      </w:pPr>
    </w:p>
    <w:tbl>
      <w:tblPr>
        <w:tblW w:w="0" w:type="auto"/>
        <w:tblLayout w:type="fixed"/>
        <w:tblCellMar>
          <w:left w:w="70" w:type="dxa"/>
          <w:right w:w="70" w:type="dxa"/>
        </w:tblCellMar>
        <w:tblLook w:val="0000"/>
      </w:tblPr>
      <w:tblGrid>
        <w:gridCol w:w="3898"/>
        <w:gridCol w:w="283"/>
        <w:gridCol w:w="5031"/>
      </w:tblGrid>
      <w:tr w:rsidR="00C3648A" w:rsidRPr="00433DFF" w:rsidTr="00932D1F">
        <w:trPr>
          <w:cantSplit/>
        </w:trPr>
        <w:tc>
          <w:tcPr>
            <w:tcW w:w="9212" w:type="dxa"/>
            <w:gridSpan w:val="3"/>
          </w:tcPr>
          <w:p w:rsidR="00C3648A" w:rsidRPr="00433DFF" w:rsidRDefault="00C3648A" w:rsidP="00932D1F">
            <w:pPr>
              <w:spacing w:before="120" w:after="120"/>
              <w:ind w:left="1418" w:hanging="1418"/>
              <w:rPr>
                <w:rFonts w:ascii="Arial" w:hAnsi="Arial"/>
                <w:b/>
              </w:rPr>
            </w:pPr>
            <w:r w:rsidRPr="00433DFF">
              <w:rPr>
                <w:rFonts w:ascii="Arial" w:hAnsi="Arial"/>
                <w:b/>
                <w:u w:val="single"/>
              </w:rPr>
              <w:t>RUBRIQUE 3 : Coordonnées de la personne chargée de la destruction</w:t>
            </w:r>
          </w:p>
          <w:p w:rsidR="00C3648A" w:rsidRPr="00433DFF" w:rsidRDefault="00C3648A" w:rsidP="00932D1F">
            <w:pPr>
              <w:spacing w:after="120"/>
              <w:rPr>
                <w:rFonts w:ascii="Arial" w:hAnsi="Arial"/>
                <w:i/>
                <w:sz w:val="16"/>
              </w:rPr>
            </w:pPr>
            <w:r w:rsidRPr="00433DFF">
              <w:rPr>
                <w:rFonts w:ascii="Arial" w:hAnsi="Arial"/>
                <w:i/>
                <w:caps/>
                <w:sz w:val="14"/>
              </w:rPr>
              <w:t>(Si la destruction est effectuee par plus d’une personne, remplir un formulaire par personne)</w:t>
            </w:r>
          </w:p>
        </w:tc>
      </w:tr>
      <w:tr w:rsidR="00C3648A" w:rsidRPr="00433DFF" w:rsidTr="00932D1F">
        <w:tc>
          <w:tcPr>
            <w:tcW w:w="3898" w:type="dxa"/>
          </w:tcPr>
          <w:p w:rsidR="00C3648A" w:rsidRPr="00433DFF" w:rsidRDefault="00C3648A" w:rsidP="00932D1F">
            <w:pPr>
              <w:spacing w:before="120"/>
              <w:jc w:val="right"/>
              <w:rPr>
                <w:rFonts w:ascii="Arial" w:hAnsi="Arial"/>
              </w:rPr>
            </w:pPr>
            <w:r w:rsidRPr="00433DFF">
              <w:rPr>
                <w:rFonts w:ascii="Arial" w:hAnsi="Arial"/>
              </w:rPr>
              <w:t>Nom et prénom :</w:t>
            </w:r>
          </w:p>
        </w:tc>
        <w:tc>
          <w:tcPr>
            <w:tcW w:w="5314" w:type="dxa"/>
            <w:gridSpan w:val="2"/>
            <w:tcBorders>
              <w:top w:val="single" w:sz="2" w:space="0" w:color="auto"/>
              <w:left w:val="single" w:sz="2" w:space="0" w:color="auto"/>
              <w:right w:val="single" w:sz="2" w:space="0" w:color="auto"/>
            </w:tcBorders>
          </w:tcPr>
          <w:p w:rsidR="00C3648A" w:rsidRPr="00433DFF" w:rsidRDefault="00C3648A" w:rsidP="00932D1F">
            <w:pPr>
              <w:spacing w:before="120"/>
              <w:jc w:val="right"/>
              <w:rPr>
                <w:rFonts w:ascii="Arial" w:hAnsi="Arial"/>
              </w:rPr>
            </w:pPr>
          </w:p>
        </w:tc>
      </w:tr>
      <w:tr w:rsidR="00C3648A" w:rsidRPr="00433DFF" w:rsidTr="00932D1F">
        <w:tc>
          <w:tcPr>
            <w:tcW w:w="3898" w:type="dxa"/>
          </w:tcPr>
          <w:p w:rsidR="00C3648A" w:rsidRPr="00433DFF" w:rsidRDefault="00C3648A" w:rsidP="00932D1F">
            <w:pPr>
              <w:spacing w:before="120"/>
              <w:jc w:val="right"/>
              <w:rPr>
                <w:rFonts w:ascii="Arial" w:hAnsi="Arial"/>
              </w:rPr>
            </w:pPr>
            <w:r w:rsidRPr="00433DFF">
              <w:rPr>
                <w:rFonts w:ascii="Arial" w:hAnsi="Arial"/>
              </w:rPr>
              <w:t>Rue et numéro :</w:t>
            </w:r>
          </w:p>
        </w:tc>
        <w:tc>
          <w:tcPr>
            <w:tcW w:w="5314" w:type="dxa"/>
            <w:gridSpan w:val="2"/>
            <w:tcBorders>
              <w:left w:val="single" w:sz="2" w:space="0" w:color="auto"/>
              <w:right w:val="single" w:sz="2" w:space="0" w:color="auto"/>
            </w:tcBorders>
          </w:tcPr>
          <w:p w:rsidR="00C3648A" w:rsidRPr="00433DFF" w:rsidRDefault="00C3648A" w:rsidP="00932D1F">
            <w:pPr>
              <w:spacing w:before="120"/>
              <w:jc w:val="right"/>
              <w:rPr>
                <w:rFonts w:ascii="Arial" w:hAnsi="Arial"/>
              </w:rPr>
            </w:pPr>
          </w:p>
        </w:tc>
      </w:tr>
      <w:tr w:rsidR="00C3648A" w:rsidRPr="00433DFF" w:rsidTr="00932D1F">
        <w:tc>
          <w:tcPr>
            <w:tcW w:w="3898" w:type="dxa"/>
          </w:tcPr>
          <w:p w:rsidR="00C3648A" w:rsidRPr="00433DFF" w:rsidRDefault="00C3648A" w:rsidP="00932D1F">
            <w:pPr>
              <w:spacing w:before="120"/>
              <w:jc w:val="right"/>
              <w:rPr>
                <w:rFonts w:ascii="Arial" w:hAnsi="Arial"/>
              </w:rPr>
            </w:pPr>
            <w:r w:rsidRPr="00433DFF">
              <w:rPr>
                <w:rFonts w:ascii="Arial" w:hAnsi="Arial"/>
              </w:rPr>
              <w:t>Code postal et commune :</w:t>
            </w:r>
          </w:p>
        </w:tc>
        <w:tc>
          <w:tcPr>
            <w:tcW w:w="5314" w:type="dxa"/>
            <w:gridSpan w:val="2"/>
            <w:tcBorders>
              <w:left w:val="single" w:sz="2" w:space="0" w:color="auto"/>
              <w:right w:val="single" w:sz="2" w:space="0" w:color="auto"/>
            </w:tcBorders>
          </w:tcPr>
          <w:p w:rsidR="00C3648A" w:rsidRPr="00433DFF" w:rsidRDefault="00C3648A" w:rsidP="00932D1F">
            <w:pPr>
              <w:spacing w:before="120"/>
              <w:jc w:val="right"/>
              <w:rPr>
                <w:rFonts w:ascii="Arial" w:hAnsi="Arial"/>
              </w:rPr>
            </w:pPr>
          </w:p>
        </w:tc>
      </w:tr>
      <w:tr w:rsidR="00C3648A" w:rsidRPr="00433DFF" w:rsidTr="00932D1F">
        <w:tc>
          <w:tcPr>
            <w:tcW w:w="3898" w:type="dxa"/>
          </w:tcPr>
          <w:p w:rsidR="00C3648A" w:rsidRPr="00433DFF" w:rsidRDefault="00C3648A" w:rsidP="00932D1F">
            <w:pPr>
              <w:spacing w:before="120"/>
              <w:jc w:val="right"/>
              <w:rPr>
                <w:rFonts w:ascii="Arial" w:hAnsi="Arial"/>
              </w:rPr>
            </w:pPr>
            <w:r w:rsidRPr="00433DFF">
              <w:rPr>
                <w:rFonts w:ascii="Arial" w:hAnsi="Arial"/>
              </w:rPr>
              <w:t>Téléphone / fax :</w:t>
            </w:r>
          </w:p>
        </w:tc>
        <w:tc>
          <w:tcPr>
            <w:tcW w:w="5314" w:type="dxa"/>
            <w:gridSpan w:val="2"/>
            <w:tcBorders>
              <w:left w:val="single" w:sz="2" w:space="0" w:color="auto"/>
              <w:right w:val="single" w:sz="2" w:space="0" w:color="auto"/>
            </w:tcBorders>
          </w:tcPr>
          <w:p w:rsidR="00C3648A" w:rsidRPr="00433DFF" w:rsidRDefault="00C3648A" w:rsidP="00932D1F">
            <w:pPr>
              <w:spacing w:before="120"/>
              <w:jc w:val="right"/>
              <w:rPr>
                <w:rFonts w:ascii="Arial" w:hAnsi="Arial"/>
              </w:rPr>
            </w:pPr>
          </w:p>
        </w:tc>
      </w:tr>
      <w:tr w:rsidR="00C3648A" w:rsidRPr="00433DFF" w:rsidTr="00932D1F">
        <w:tc>
          <w:tcPr>
            <w:tcW w:w="3898" w:type="dxa"/>
          </w:tcPr>
          <w:p w:rsidR="00C3648A" w:rsidRPr="00433DFF" w:rsidRDefault="00C3648A" w:rsidP="00932D1F">
            <w:pPr>
              <w:spacing w:before="120"/>
              <w:jc w:val="right"/>
              <w:rPr>
                <w:rFonts w:ascii="Arial" w:hAnsi="Arial"/>
              </w:rPr>
            </w:pPr>
            <w:r w:rsidRPr="00433DFF">
              <w:rPr>
                <w:rFonts w:ascii="Arial" w:hAnsi="Arial"/>
              </w:rPr>
              <w:t>N° du permis de chasse :</w:t>
            </w:r>
          </w:p>
          <w:p w:rsidR="00C3648A" w:rsidRPr="00433DFF" w:rsidRDefault="00C3648A" w:rsidP="00932D1F">
            <w:pPr>
              <w:jc w:val="right"/>
              <w:rPr>
                <w:rFonts w:ascii="Arial" w:hAnsi="Arial"/>
                <w:i/>
                <w:caps/>
                <w:sz w:val="14"/>
              </w:rPr>
            </w:pPr>
            <w:r w:rsidRPr="00433DFF">
              <w:rPr>
                <w:rFonts w:ascii="Arial" w:hAnsi="Arial"/>
                <w:i/>
                <w:caps/>
                <w:sz w:val="14"/>
              </w:rPr>
              <w:t>(obligatoire si utilisation d'une arme à feu, sauf pour un garde assermenté)</w:t>
            </w:r>
          </w:p>
        </w:tc>
        <w:tc>
          <w:tcPr>
            <w:tcW w:w="5314" w:type="dxa"/>
            <w:gridSpan w:val="2"/>
            <w:tcBorders>
              <w:left w:val="single" w:sz="2" w:space="0" w:color="auto"/>
              <w:right w:val="single" w:sz="2" w:space="0" w:color="auto"/>
            </w:tcBorders>
          </w:tcPr>
          <w:p w:rsidR="00C3648A" w:rsidRPr="00433DFF" w:rsidRDefault="00C3648A" w:rsidP="00932D1F">
            <w:pPr>
              <w:spacing w:before="120"/>
              <w:jc w:val="right"/>
              <w:rPr>
                <w:rFonts w:ascii="Arial" w:hAnsi="Arial"/>
              </w:rPr>
            </w:pPr>
          </w:p>
        </w:tc>
      </w:tr>
      <w:tr w:rsidR="00C3648A" w:rsidRPr="00433DFF" w:rsidTr="00932D1F">
        <w:trPr>
          <w:cantSplit/>
        </w:trPr>
        <w:tc>
          <w:tcPr>
            <w:tcW w:w="3898" w:type="dxa"/>
            <w:vMerge w:val="restart"/>
          </w:tcPr>
          <w:p w:rsidR="00C3648A" w:rsidRPr="00433DFF" w:rsidRDefault="00C3648A" w:rsidP="00932D1F">
            <w:pPr>
              <w:jc w:val="right"/>
              <w:rPr>
                <w:rFonts w:ascii="Arial" w:hAnsi="Arial"/>
              </w:rPr>
            </w:pPr>
          </w:p>
          <w:p w:rsidR="00C3648A" w:rsidRPr="00433DFF" w:rsidRDefault="00C3648A" w:rsidP="00932D1F">
            <w:pPr>
              <w:spacing w:before="120"/>
              <w:jc w:val="right"/>
              <w:rPr>
                <w:rFonts w:ascii="Arial" w:hAnsi="Arial"/>
              </w:rPr>
            </w:pPr>
            <w:r w:rsidRPr="00433DFF">
              <w:rPr>
                <w:rFonts w:ascii="Arial" w:hAnsi="Arial"/>
              </w:rPr>
              <w:t>Qualité :</w:t>
            </w:r>
          </w:p>
          <w:p w:rsidR="00C3648A" w:rsidRPr="00433DFF" w:rsidRDefault="00C3648A" w:rsidP="00932D1F">
            <w:pPr>
              <w:jc w:val="right"/>
              <w:rPr>
                <w:rFonts w:ascii="Arial" w:hAnsi="Arial"/>
              </w:rPr>
            </w:pPr>
            <w:r w:rsidRPr="00433DFF">
              <w:rPr>
                <w:rFonts w:ascii="Arial" w:hAnsi="Arial"/>
                <w:i/>
                <w:caps/>
                <w:sz w:val="14"/>
              </w:rPr>
              <w:t>(COCHER LA CASE QUI CONVIENT)</w:t>
            </w:r>
          </w:p>
        </w:tc>
        <w:tc>
          <w:tcPr>
            <w:tcW w:w="283" w:type="dxa"/>
            <w:tcBorders>
              <w:top w:val="single" w:sz="12" w:space="0" w:color="auto"/>
              <w:left w:val="single" w:sz="12" w:space="0" w:color="auto"/>
              <w:bottom w:val="single" w:sz="12" w:space="0" w:color="auto"/>
              <w:right w:val="single" w:sz="12" w:space="0" w:color="auto"/>
            </w:tcBorders>
          </w:tcPr>
          <w:p w:rsidR="00C3648A" w:rsidRPr="00433DFF" w:rsidRDefault="00C3648A" w:rsidP="00932D1F">
            <w:pPr>
              <w:jc w:val="right"/>
              <w:rPr>
                <w:rFonts w:ascii="Arial" w:hAnsi="Arial"/>
              </w:rPr>
            </w:pPr>
          </w:p>
        </w:tc>
        <w:tc>
          <w:tcPr>
            <w:tcW w:w="5031" w:type="dxa"/>
            <w:tcBorders>
              <w:top w:val="single" w:sz="2" w:space="0" w:color="auto"/>
              <w:left w:val="nil"/>
              <w:bottom w:val="single" w:sz="2" w:space="0" w:color="auto"/>
              <w:right w:val="single" w:sz="2" w:space="0" w:color="auto"/>
            </w:tcBorders>
          </w:tcPr>
          <w:p w:rsidR="00C3648A" w:rsidRPr="00433DFF" w:rsidRDefault="00C3648A" w:rsidP="00932D1F">
            <w:pPr>
              <w:jc w:val="both"/>
              <w:rPr>
                <w:rFonts w:ascii="Arial" w:hAnsi="Arial"/>
              </w:rPr>
            </w:pPr>
            <w:r w:rsidRPr="00433DFF">
              <w:rPr>
                <w:rFonts w:ascii="Arial" w:hAnsi="Arial"/>
              </w:rPr>
              <w:t>Titulaire du droit de chasse</w:t>
            </w:r>
          </w:p>
        </w:tc>
      </w:tr>
      <w:tr w:rsidR="00C3648A" w:rsidRPr="00433DFF" w:rsidTr="00932D1F">
        <w:trPr>
          <w:cantSplit/>
        </w:trPr>
        <w:tc>
          <w:tcPr>
            <w:tcW w:w="3898" w:type="dxa"/>
            <w:vMerge/>
          </w:tcPr>
          <w:p w:rsidR="00C3648A" w:rsidRPr="00433DFF" w:rsidRDefault="00C3648A" w:rsidP="00932D1F">
            <w:pPr>
              <w:jc w:val="right"/>
              <w:rPr>
                <w:rFonts w:ascii="Arial" w:hAnsi="Arial"/>
              </w:rPr>
            </w:pPr>
          </w:p>
        </w:tc>
        <w:tc>
          <w:tcPr>
            <w:tcW w:w="283" w:type="dxa"/>
            <w:tcBorders>
              <w:top w:val="single" w:sz="12" w:space="0" w:color="auto"/>
              <w:left w:val="single" w:sz="12" w:space="0" w:color="auto"/>
              <w:bottom w:val="single" w:sz="12" w:space="0" w:color="auto"/>
              <w:right w:val="single" w:sz="12" w:space="0" w:color="auto"/>
            </w:tcBorders>
          </w:tcPr>
          <w:p w:rsidR="00C3648A" w:rsidRPr="00433DFF" w:rsidRDefault="00C3648A" w:rsidP="00932D1F">
            <w:pPr>
              <w:jc w:val="right"/>
              <w:rPr>
                <w:rFonts w:ascii="Arial" w:hAnsi="Arial"/>
              </w:rPr>
            </w:pPr>
          </w:p>
        </w:tc>
        <w:tc>
          <w:tcPr>
            <w:tcW w:w="5031" w:type="dxa"/>
            <w:tcBorders>
              <w:top w:val="single" w:sz="2" w:space="0" w:color="auto"/>
              <w:left w:val="nil"/>
              <w:bottom w:val="single" w:sz="2" w:space="0" w:color="auto"/>
              <w:right w:val="single" w:sz="2" w:space="0" w:color="auto"/>
            </w:tcBorders>
          </w:tcPr>
          <w:p w:rsidR="00C3648A" w:rsidRPr="00433DFF" w:rsidRDefault="00C3648A" w:rsidP="00932D1F">
            <w:pPr>
              <w:jc w:val="both"/>
              <w:rPr>
                <w:rFonts w:ascii="Arial" w:hAnsi="Arial"/>
              </w:rPr>
            </w:pPr>
            <w:r w:rsidRPr="00433DFF">
              <w:rPr>
                <w:rFonts w:ascii="Arial" w:hAnsi="Arial"/>
              </w:rPr>
              <w:t>Occupant</w:t>
            </w:r>
          </w:p>
        </w:tc>
      </w:tr>
      <w:tr w:rsidR="00C3648A" w:rsidRPr="00433DFF" w:rsidTr="00932D1F">
        <w:trPr>
          <w:cantSplit/>
        </w:trPr>
        <w:tc>
          <w:tcPr>
            <w:tcW w:w="3898" w:type="dxa"/>
            <w:vMerge/>
          </w:tcPr>
          <w:p w:rsidR="00C3648A" w:rsidRPr="00433DFF" w:rsidRDefault="00C3648A" w:rsidP="00932D1F">
            <w:pPr>
              <w:jc w:val="right"/>
              <w:rPr>
                <w:rFonts w:ascii="Arial" w:hAnsi="Arial"/>
              </w:rPr>
            </w:pPr>
          </w:p>
        </w:tc>
        <w:tc>
          <w:tcPr>
            <w:tcW w:w="283" w:type="dxa"/>
            <w:tcBorders>
              <w:top w:val="single" w:sz="12" w:space="0" w:color="auto"/>
              <w:left w:val="single" w:sz="12" w:space="0" w:color="auto"/>
              <w:bottom w:val="single" w:sz="12" w:space="0" w:color="auto"/>
              <w:right w:val="single" w:sz="12" w:space="0" w:color="auto"/>
            </w:tcBorders>
          </w:tcPr>
          <w:p w:rsidR="00C3648A" w:rsidRPr="00433DFF" w:rsidRDefault="00C3648A" w:rsidP="00932D1F">
            <w:pPr>
              <w:jc w:val="right"/>
              <w:rPr>
                <w:rFonts w:ascii="Arial" w:hAnsi="Arial"/>
              </w:rPr>
            </w:pPr>
          </w:p>
        </w:tc>
        <w:tc>
          <w:tcPr>
            <w:tcW w:w="5031" w:type="dxa"/>
            <w:tcBorders>
              <w:top w:val="single" w:sz="2" w:space="0" w:color="auto"/>
              <w:left w:val="nil"/>
              <w:bottom w:val="single" w:sz="2" w:space="0" w:color="auto"/>
              <w:right w:val="single" w:sz="2" w:space="0" w:color="auto"/>
            </w:tcBorders>
          </w:tcPr>
          <w:p w:rsidR="00C3648A" w:rsidRPr="00433DFF" w:rsidRDefault="00C3648A" w:rsidP="00932D1F">
            <w:pPr>
              <w:jc w:val="both"/>
              <w:rPr>
                <w:rFonts w:ascii="Arial" w:hAnsi="Arial"/>
              </w:rPr>
            </w:pPr>
            <w:r w:rsidRPr="00433DFF">
              <w:rPr>
                <w:rFonts w:ascii="Arial" w:hAnsi="Arial"/>
              </w:rPr>
              <w:t>Garde assermenté du titulaire du droit de chasse</w:t>
            </w:r>
          </w:p>
        </w:tc>
      </w:tr>
      <w:tr w:rsidR="00C3648A" w:rsidRPr="00433DFF" w:rsidTr="00932D1F">
        <w:trPr>
          <w:cantSplit/>
        </w:trPr>
        <w:tc>
          <w:tcPr>
            <w:tcW w:w="3898" w:type="dxa"/>
            <w:vMerge/>
          </w:tcPr>
          <w:p w:rsidR="00C3648A" w:rsidRPr="00433DFF" w:rsidRDefault="00C3648A" w:rsidP="00932D1F">
            <w:pPr>
              <w:jc w:val="right"/>
              <w:rPr>
                <w:rFonts w:ascii="Arial" w:hAnsi="Arial"/>
              </w:rPr>
            </w:pPr>
          </w:p>
        </w:tc>
        <w:tc>
          <w:tcPr>
            <w:tcW w:w="283" w:type="dxa"/>
            <w:tcBorders>
              <w:top w:val="single" w:sz="12" w:space="0" w:color="auto"/>
              <w:left w:val="single" w:sz="12" w:space="0" w:color="auto"/>
              <w:bottom w:val="single" w:sz="12" w:space="0" w:color="auto"/>
              <w:right w:val="single" w:sz="12" w:space="0" w:color="auto"/>
            </w:tcBorders>
          </w:tcPr>
          <w:p w:rsidR="00C3648A" w:rsidRPr="00433DFF" w:rsidRDefault="00C3648A" w:rsidP="00932D1F">
            <w:pPr>
              <w:jc w:val="right"/>
              <w:rPr>
                <w:rFonts w:ascii="Arial" w:hAnsi="Arial"/>
              </w:rPr>
            </w:pPr>
          </w:p>
        </w:tc>
        <w:tc>
          <w:tcPr>
            <w:tcW w:w="5031" w:type="dxa"/>
            <w:tcBorders>
              <w:top w:val="single" w:sz="2" w:space="0" w:color="auto"/>
              <w:left w:val="nil"/>
              <w:bottom w:val="single" w:sz="2" w:space="0" w:color="auto"/>
              <w:right w:val="single" w:sz="2" w:space="0" w:color="auto"/>
            </w:tcBorders>
          </w:tcPr>
          <w:p w:rsidR="00C3648A" w:rsidRPr="00433DFF" w:rsidRDefault="00C3648A" w:rsidP="00932D1F">
            <w:pPr>
              <w:jc w:val="both"/>
              <w:rPr>
                <w:rFonts w:ascii="Arial" w:hAnsi="Arial"/>
              </w:rPr>
            </w:pPr>
            <w:r w:rsidRPr="00433DFF">
              <w:rPr>
                <w:rFonts w:ascii="Arial" w:hAnsi="Arial"/>
              </w:rPr>
              <w:t>Délégué de l'occupant</w:t>
            </w:r>
          </w:p>
        </w:tc>
      </w:tr>
    </w:tbl>
    <w:p w:rsidR="00C3648A" w:rsidRPr="00433DFF" w:rsidRDefault="00C3648A" w:rsidP="00C3648A">
      <w:pPr>
        <w:pStyle w:val="En-tte"/>
        <w:tabs>
          <w:tab w:val="clear" w:pos="4536"/>
          <w:tab w:val="clear" w:pos="9072"/>
        </w:tabs>
        <w:rPr>
          <w:rFonts w:ascii="Arial" w:hAnsi="Arial"/>
        </w:rPr>
      </w:pPr>
    </w:p>
    <w:tbl>
      <w:tblPr>
        <w:tblW w:w="0" w:type="auto"/>
        <w:tblLayout w:type="fixed"/>
        <w:tblCellMar>
          <w:left w:w="70" w:type="dxa"/>
          <w:right w:w="70" w:type="dxa"/>
        </w:tblCellMar>
        <w:tblLook w:val="0000"/>
      </w:tblPr>
      <w:tblGrid>
        <w:gridCol w:w="9212"/>
      </w:tblGrid>
      <w:tr w:rsidR="00C3648A" w:rsidRPr="00433DFF" w:rsidTr="00932D1F">
        <w:trPr>
          <w:cantSplit/>
        </w:trPr>
        <w:tc>
          <w:tcPr>
            <w:tcW w:w="9212" w:type="dxa"/>
          </w:tcPr>
          <w:p w:rsidR="00C3648A" w:rsidRPr="00433DFF" w:rsidRDefault="00C3648A" w:rsidP="00932D1F">
            <w:pPr>
              <w:spacing w:after="120"/>
              <w:ind w:left="1418" w:hanging="1418"/>
              <w:rPr>
                <w:rFonts w:ascii="Arial" w:hAnsi="Arial"/>
                <w:i/>
              </w:rPr>
            </w:pPr>
            <w:r w:rsidRPr="00433DFF">
              <w:rPr>
                <w:rFonts w:ascii="Arial" w:hAnsi="Arial"/>
                <w:b/>
                <w:u w:val="single"/>
              </w:rPr>
              <w:t>RUBRIQUE 4 : Accord du titulaire du droit de chasse sur les terres concernées par la destruction</w:t>
            </w:r>
            <w:r w:rsidRPr="00433DFF">
              <w:rPr>
                <w:rFonts w:ascii="Arial" w:hAnsi="Arial"/>
              </w:rPr>
              <w:t xml:space="preserve">   </w:t>
            </w:r>
            <w:r w:rsidRPr="00433DFF">
              <w:rPr>
                <w:rFonts w:ascii="Arial" w:hAnsi="Arial"/>
                <w:i/>
                <w:sz w:val="14"/>
              </w:rPr>
              <w:t>(A NE REMPLIR QUE SI LE DEMANDEUR EST L'OCCUPANT)</w:t>
            </w:r>
          </w:p>
        </w:tc>
      </w:tr>
      <w:tr w:rsidR="00C3648A" w:rsidRPr="00433DFF" w:rsidTr="00932D1F">
        <w:trPr>
          <w:trHeight w:val="1395"/>
        </w:trPr>
        <w:tc>
          <w:tcPr>
            <w:tcW w:w="9212" w:type="dxa"/>
            <w:tcBorders>
              <w:top w:val="single" w:sz="2" w:space="0" w:color="auto"/>
              <w:left w:val="single" w:sz="2" w:space="0" w:color="auto"/>
              <w:bottom w:val="single" w:sz="2" w:space="0" w:color="auto"/>
              <w:right w:val="single" w:sz="2" w:space="0" w:color="auto"/>
            </w:tcBorders>
          </w:tcPr>
          <w:p w:rsidR="00C3648A" w:rsidRPr="00433DFF" w:rsidRDefault="00C3648A" w:rsidP="00932D1F">
            <w:pPr>
              <w:spacing w:before="120" w:after="120"/>
              <w:jc w:val="both"/>
              <w:rPr>
                <w:rFonts w:ascii="Arial" w:hAnsi="Arial"/>
              </w:rPr>
            </w:pPr>
            <w:r w:rsidRPr="00433DFF">
              <w:rPr>
                <w:rFonts w:ascii="Arial" w:hAnsi="Arial"/>
              </w:rPr>
              <w:t xml:space="preserve">Je soussigné </w:t>
            </w:r>
            <w:r w:rsidRPr="00433DFF">
              <w:rPr>
                <w:rFonts w:ascii="Arial" w:hAnsi="Arial"/>
                <w:i/>
                <w:sz w:val="18"/>
              </w:rPr>
              <w:t>(nom et prénom</w:t>
            </w:r>
            <w:r w:rsidRPr="00433DFF">
              <w:rPr>
                <w:rFonts w:ascii="Arial" w:hAnsi="Arial"/>
                <w:i/>
              </w:rPr>
              <w:t>)</w:t>
            </w:r>
            <w:r w:rsidRPr="00433DFF">
              <w:rPr>
                <w:rFonts w:ascii="Arial" w:hAnsi="Arial"/>
              </w:rPr>
              <w:t xml:space="preserve"> ………………….……………………………………</w:t>
            </w:r>
            <w:proofErr w:type="gramStart"/>
            <w:r w:rsidRPr="00433DFF">
              <w:rPr>
                <w:rFonts w:ascii="Arial" w:hAnsi="Arial"/>
              </w:rPr>
              <w:t>… ,</w:t>
            </w:r>
            <w:proofErr w:type="gramEnd"/>
            <w:r w:rsidRPr="00433DFF">
              <w:rPr>
                <w:rFonts w:ascii="Arial" w:hAnsi="Arial"/>
              </w:rPr>
              <w:t xml:space="preserve"> demeurant à </w:t>
            </w:r>
            <w:r w:rsidRPr="00433DFF">
              <w:rPr>
                <w:rFonts w:ascii="Arial" w:hAnsi="Arial"/>
                <w:i/>
                <w:sz w:val="18"/>
              </w:rPr>
              <w:t>(adresse complète</w:t>
            </w:r>
            <w:r w:rsidRPr="00433DFF">
              <w:rPr>
                <w:rFonts w:ascii="Arial" w:hAnsi="Arial"/>
                <w:i/>
              </w:rPr>
              <w:t>)</w:t>
            </w:r>
            <w:r w:rsidRPr="00433DFF">
              <w:rPr>
                <w:rFonts w:ascii="Arial" w:hAnsi="Arial"/>
              </w:rPr>
              <w:t xml:space="preserve"> ………………………………………………………………………… marque mon accord pour que la personne mentionnée à la rubrique 2 puisse détruire le Lapin sur mon territoire de chasse.</w:t>
            </w:r>
          </w:p>
          <w:p w:rsidR="00C3648A" w:rsidRPr="00433DFF" w:rsidRDefault="00C3648A" w:rsidP="00932D1F">
            <w:pPr>
              <w:spacing w:before="120" w:after="120"/>
              <w:jc w:val="right"/>
              <w:rPr>
                <w:rFonts w:ascii="Arial" w:hAnsi="Arial"/>
              </w:rPr>
            </w:pPr>
            <w:r w:rsidRPr="00433DFF">
              <w:rPr>
                <w:rFonts w:ascii="Arial" w:hAnsi="Arial"/>
                <w:i/>
              </w:rPr>
              <w:t>(Date et signature)</w:t>
            </w:r>
          </w:p>
        </w:tc>
      </w:tr>
    </w:tbl>
    <w:p w:rsidR="00C3648A" w:rsidRPr="00433DFF" w:rsidRDefault="00C3648A" w:rsidP="00C3648A">
      <w:pPr>
        <w:rPr>
          <w:rFonts w:ascii="Arial" w:hAnsi="Arial"/>
        </w:rPr>
      </w:pPr>
    </w:p>
    <w:tbl>
      <w:tblPr>
        <w:tblW w:w="0" w:type="auto"/>
        <w:tblLayout w:type="fixed"/>
        <w:tblCellMar>
          <w:left w:w="70" w:type="dxa"/>
          <w:right w:w="70" w:type="dxa"/>
        </w:tblCellMar>
        <w:tblLook w:val="0000"/>
      </w:tblPr>
      <w:tblGrid>
        <w:gridCol w:w="3756"/>
        <w:gridCol w:w="283"/>
        <w:gridCol w:w="5171"/>
      </w:tblGrid>
      <w:tr w:rsidR="00C3648A" w:rsidRPr="00433DFF" w:rsidTr="00932D1F">
        <w:trPr>
          <w:cantSplit/>
        </w:trPr>
        <w:tc>
          <w:tcPr>
            <w:tcW w:w="9210" w:type="dxa"/>
            <w:gridSpan w:val="3"/>
          </w:tcPr>
          <w:p w:rsidR="00C3648A" w:rsidRPr="00433DFF" w:rsidRDefault="00C3648A" w:rsidP="00932D1F">
            <w:pPr>
              <w:spacing w:before="120" w:after="120"/>
              <w:rPr>
                <w:rFonts w:ascii="Arial" w:hAnsi="Arial"/>
                <w:b/>
                <w:u w:val="single"/>
              </w:rPr>
            </w:pPr>
            <w:r w:rsidRPr="00433DFF">
              <w:rPr>
                <w:rFonts w:ascii="Arial" w:hAnsi="Arial"/>
                <w:b/>
                <w:u w:val="single"/>
              </w:rPr>
              <w:t>RUBRIQUE 5 : Moyens utilisés</w:t>
            </w:r>
          </w:p>
        </w:tc>
      </w:tr>
      <w:tr w:rsidR="00C3648A" w:rsidRPr="00433DFF" w:rsidTr="00932D1F">
        <w:trPr>
          <w:cantSplit/>
        </w:trPr>
        <w:tc>
          <w:tcPr>
            <w:tcW w:w="3756" w:type="dxa"/>
            <w:vMerge w:val="restart"/>
          </w:tcPr>
          <w:p w:rsidR="00C3648A" w:rsidRPr="00433DFF" w:rsidRDefault="00C3648A" w:rsidP="00932D1F">
            <w:pPr>
              <w:jc w:val="right"/>
              <w:rPr>
                <w:rFonts w:ascii="Arial" w:hAnsi="Arial"/>
                <w:i/>
                <w:sz w:val="16"/>
              </w:rPr>
            </w:pPr>
          </w:p>
          <w:p w:rsidR="00C3648A" w:rsidRPr="00433DFF" w:rsidRDefault="00C3648A" w:rsidP="00932D1F">
            <w:pPr>
              <w:spacing w:before="120"/>
              <w:jc w:val="right"/>
              <w:rPr>
                <w:rFonts w:ascii="Arial" w:hAnsi="Arial"/>
                <w:i/>
                <w:sz w:val="14"/>
              </w:rPr>
            </w:pPr>
            <w:r w:rsidRPr="00433DFF">
              <w:rPr>
                <w:rFonts w:ascii="Arial" w:hAnsi="Arial"/>
                <w:i/>
                <w:sz w:val="14"/>
              </w:rPr>
              <w:t>(COCHER LA CASE QUI CONVIENT)</w:t>
            </w:r>
          </w:p>
        </w:tc>
        <w:tc>
          <w:tcPr>
            <w:tcW w:w="283" w:type="dxa"/>
            <w:tcBorders>
              <w:top w:val="single" w:sz="12" w:space="0" w:color="auto"/>
              <w:left w:val="single" w:sz="12" w:space="0" w:color="auto"/>
              <w:bottom w:val="single" w:sz="12" w:space="0" w:color="auto"/>
              <w:right w:val="single" w:sz="12" w:space="0" w:color="auto"/>
            </w:tcBorders>
          </w:tcPr>
          <w:p w:rsidR="00C3648A" w:rsidRPr="00433DFF" w:rsidRDefault="00C3648A" w:rsidP="00932D1F">
            <w:pPr>
              <w:rPr>
                <w:rFonts w:ascii="Arial" w:hAnsi="Arial"/>
              </w:rPr>
            </w:pPr>
          </w:p>
        </w:tc>
        <w:tc>
          <w:tcPr>
            <w:tcW w:w="5171" w:type="dxa"/>
            <w:tcBorders>
              <w:top w:val="single" w:sz="4" w:space="0" w:color="auto"/>
              <w:left w:val="nil"/>
              <w:bottom w:val="single" w:sz="4" w:space="0" w:color="auto"/>
              <w:right w:val="single" w:sz="4" w:space="0" w:color="auto"/>
            </w:tcBorders>
          </w:tcPr>
          <w:p w:rsidR="00C3648A" w:rsidRPr="00433DFF" w:rsidRDefault="00C3648A" w:rsidP="00932D1F">
            <w:pPr>
              <w:rPr>
                <w:rFonts w:ascii="Arial" w:hAnsi="Arial"/>
              </w:rPr>
            </w:pPr>
            <w:r w:rsidRPr="00433DFF">
              <w:rPr>
                <w:rFonts w:ascii="Arial" w:hAnsi="Arial"/>
              </w:rPr>
              <w:t>Armes à feu, avec ou sans furets, avec ou sans chiens</w:t>
            </w:r>
          </w:p>
        </w:tc>
      </w:tr>
      <w:tr w:rsidR="00C3648A" w:rsidRPr="00433DFF" w:rsidTr="00932D1F">
        <w:trPr>
          <w:cantSplit/>
        </w:trPr>
        <w:tc>
          <w:tcPr>
            <w:tcW w:w="3756" w:type="dxa"/>
            <w:vMerge/>
          </w:tcPr>
          <w:p w:rsidR="00C3648A" w:rsidRPr="00433DFF" w:rsidRDefault="00C3648A" w:rsidP="00932D1F">
            <w:pPr>
              <w:spacing w:before="120" w:after="120"/>
              <w:rPr>
                <w:rFonts w:ascii="Arial" w:hAnsi="Arial"/>
              </w:rPr>
            </w:pPr>
          </w:p>
        </w:tc>
        <w:tc>
          <w:tcPr>
            <w:tcW w:w="283" w:type="dxa"/>
            <w:tcBorders>
              <w:top w:val="single" w:sz="12" w:space="0" w:color="auto"/>
              <w:left w:val="single" w:sz="12" w:space="0" w:color="auto"/>
              <w:bottom w:val="single" w:sz="12" w:space="0" w:color="auto"/>
              <w:right w:val="single" w:sz="12" w:space="0" w:color="auto"/>
            </w:tcBorders>
          </w:tcPr>
          <w:p w:rsidR="00C3648A" w:rsidRPr="00433DFF" w:rsidRDefault="00C3648A" w:rsidP="00932D1F">
            <w:pPr>
              <w:rPr>
                <w:rFonts w:ascii="Arial" w:hAnsi="Arial"/>
              </w:rPr>
            </w:pPr>
          </w:p>
        </w:tc>
        <w:tc>
          <w:tcPr>
            <w:tcW w:w="5171" w:type="dxa"/>
            <w:tcBorders>
              <w:top w:val="single" w:sz="4" w:space="0" w:color="auto"/>
              <w:left w:val="nil"/>
              <w:bottom w:val="single" w:sz="4" w:space="0" w:color="auto"/>
              <w:right w:val="single" w:sz="4" w:space="0" w:color="auto"/>
            </w:tcBorders>
          </w:tcPr>
          <w:p w:rsidR="00C3648A" w:rsidRPr="00433DFF" w:rsidRDefault="00C3648A" w:rsidP="00932D1F">
            <w:pPr>
              <w:rPr>
                <w:rFonts w:ascii="Arial" w:hAnsi="Arial"/>
              </w:rPr>
            </w:pPr>
            <w:r w:rsidRPr="00433DFF">
              <w:rPr>
                <w:rFonts w:ascii="Arial" w:hAnsi="Arial"/>
              </w:rPr>
              <w:t>Bourses et furets</w:t>
            </w:r>
          </w:p>
        </w:tc>
      </w:tr>
      <w:tr w:rsidR="00C3648A" w:rsidRPr="00433DFF" w:rsidTr="00932D1F">
        <w:trPr>
          <w:cantSplit/>
        </w:trPr>
        <w:tc>
          <w:tcPr>
            <w:tcW w:w="3756" w:type="dxa"/>
            <w:vMerge/>
          </w:tcPr>
          <w:p w:rsidR="00C3648A" w:rsidRPr="00433DFF" w:rsidRDefault="00C3648A" w:rsidP="00932D1F">
            <w:pPr>
              <w:spacing w:before="120" w:after="120"/>
              <w:rPr>
                <w:rFonts w:ascii="Arial" w:hAnsi="Arial"/>
              </w:rPr>
            </w:pPr>
          </w:p>
        </w:tc>
        <w:tc>
          <w:tcPr>
            <w:tcW w:w="283" w:type="dxa"/>
            <w:tcBorders>
              <w:top w:val="single" w:sz="12" w:space="0" w:color="auto"/>
              <w:left w:val="single" w:sz="12" w:space="0" w:color="auto"/>
              <w:bottom w:val="single" w:sz="12" w:space="0" w:color="auto"/>
              <w:right w:val="single" w:sz="12" w:space="0" w:color="auto"/>
            </w:tcBorders>
          </w:tcPr>
          <w:p w:rsidR="00C3648A" w:rsidRPr="00433DFF" w:rsidRDefault="00C3648A" w:rsidP="00932D1F">
            <w:pPr>
              <w:rPr>
                <w:rFonts w:ascii="Arial" w:hAnsi="Arial"/>
              </w:rPr>
            </w:pPr>
          </w:p>
        </w:tc>
        <w:tc>
          <w:tcPr>
            <w:tcW w:w="5171" w:type="dxa"/>
            <w:tcBorders>
              <w:top w:val="single" w:sz="4" w:space="0" w:color="auto"/>
              <w:left w:val="nil"/>
              <w:bottom w:val="single" w:sz="4" w:space="0" w:color="auto"/>
              <w:right w:val="single" w:sz="4" w:space="0" w:color="auto"/>
            </w:tcBorders>
          </w:tcPr>
          <w:p w:rsidR="00C3648A" w:rsidRPr="00433DFF" w:rsidRDefault="00C3648A" w:rsidP="00932D1F">
            <w:pPr>
              <w:rPr>
                <w:rFonts w:ascii="Arial" w:hAnsi="Arial"/>
              </w:rPr>
            </w:pPr>
            <w:r w:rsidRPr="00433DFF">
              <w:rPr>
                <w:rFonts w:ascii="Arial" w:hAnsi="Arial"/>
              </w:rPr>
              <w:t>Oiseaux de proie légalement détenus</w:t>
            </w:r>
          </w:p>
        </w:tc>
      </w:tr>
    </w:tbl>
    <w:p w:rsidR="00C3648A" w:rsidRPr="00433DFF" w:rsidRDefault="00C3648A" w:rsidP="00C3648A">
      <w:pPr>
        <w:pStyle w:val="En-tte"/>
        <w:tabs>
          <w:tab w:val="clear" w:pos="4536"/>
          <w:tab w:val="clear" w:pos="9072"/>
        </w:tabs>
        <w:rPr>
          <w:rFonts w:ascii="Arial" w:hAnsi="Arial"/>
        </w:rPr>
      </w:pPr>
    </w:p>
    <w:tbl>
      <w:tblPr>
        <w:tblW w:w="0" w:type="auto"/>
        <w:tblLayout w:type="fixed"/>
        <w:tblCellMar>
          <w:left w:w="70" w:type="dxa"/>
          <w:right w:w="70" w:type="dxa"/>
        </w:tblCellMar>
        <w:tblLook w:val="0000"/>
      </w:tblPr>
      <w:tblGrid>
        <w:gridCol w:w="7016"/>
        <w:gridCol w:w="2196"/>
      </w:tblGrid>
      <w:tr w:rsidR="00C3648A" w:rsidRPr="00433DFF" w:rsidTr="00932D1F">
        <w:trPr>
          <w:cantSplit/>
        </w:trPr>
        <w:tc>
          <w:tcPr>
            <w:tcW w:w="7016" w:type="dxa"/>
          </w:tcPr>
          <w:p w:rsidR="00C3648A" w:rsidRPr="00433DFF" w:rsidRDefault="00C3648A" w:rsidP="00932D1F">
            <w:pPr>
              <w:spacing w:before="120" w:after="120"/>
              <w:rPr>
                <w:rFonts w:ascii="Arial" w:hAnsi="Arial"/>
                <w:i/>
              </w:rPr>
            </w:pPr>
            <w:r w:rsidRPr="00433DFF">
              <w:rPr>
                <w:rFonts w:ascii="Arial" w:hAnsi="Arial"/>
                <w:b/>
                <w:u w:val="single"/>
              </w:rPr>
              <w:t>RUBRIQUE 6 : Nombre de lapins dont la destruction est envisagée</w:t>
            </w:r>
          </w:p>
        </w:tc>
        <w:tc>
          <w:tcPr>
            <w:tcW w:w="2196" w:type="dxa"/>
            <w:tcBorders>
              <w:top w:val="single" w:sz="2" w:space="0" w:color="auto"/>
              <w:left w:val="single" w:sz="2" w:space="0" w:color="auto"/>
              <w:bottom w:val="single" w:sz="2" w:space="0" w:color="auto"/>
              <w:right w:val="single" w:sz="2" w:space="0" w:color="auto"/>
            </w:tcBorders>
          </w:tcPr>
          <w:p w:rsidR="00C3648A" w:rsidRPr="00433DFF" w:rsidRDefault="00C3648A" w:rsidP="00932D1F">
            <w:pPr>
              <w:spacing w:before="120" w:after="120"/>
              <w:rPr>
                <w:rFonts w:ascii="Arial" w:hAnsi="Arial"/>
                <w:i/>
              </w:rPr>
            </w:pPr>
          </w:p>
        </w:tc>
      </w:tr>
    </w:tbl>
    <w:p w:rsidR="00C3648A" w:rsidRPr="00433DFF" w:rsidRDefault="00C3648A" w:rsidP="00C3648A">
      <w:pPr>
        <w:rPr>
          <w:rFonts w:ascii="Arial" w:hAnsi="Arial"/>
        </w:rPr>
      </w:pPr>
    </w:p>
    <w:p w:rsidR="00C3648A" w:rsidRPr="00433DFF" w:rsidRDefault="00C3648A" w:rsidP="00C3648A">
      <w:pPr>
        <w:jc w:val="right"/>
        <w:rPr>
          <w:rFonts w:ascii="Arial" w:hAnsi="Arial"/>
          <w:i/>
        </w:rPr>
      </w:pPr>
      <w:r w:rsidRPr="00433DFF">
        <w:rPr>
          <w:rFonts w:ascii="Arial" w:hAnsi="Arial"/>
        </w:rPr>
        <w:sym w:font="Monotype Sorts" w:char="F0DC"/>
      </w:r>
      <w:r w:rsidRPr="00433DFF">
        <w:rPr>
          <w:rFonts w:ascii="Arial" w:hAnsi="Arial"/>
        </w:rPr>
        <w:t xml:space="preserve"> </w:t>
      </w:r>
      <w:r w:rsidRPr="00433DFF">
        <w:rPr>
          <w:rFonts w:ascii="Arial" w:hAnsi="Arial"/>
          <w:i/>
        </w:rPr>
        <w:t>SUITE AU VERSO</w:t>
      </w:r>
    </w:p>
    <w:p w:rsidR="00C3648A" w:rsidRPr="00433DFF" w:rsidRDefault="00C3648A" w:rsidP="00C3648A">
      <w:pPr>
        <w:rPr>
          <w:rFonts w:ascii="Arial" w:hAnsi="Arial"/>
        </w:rPr>
      </w:pPr>
      <w:r w:rsidRPr="00433DFF">
        <w:rPr>
          <w:rFonts w:ascii="Arial" w:hAnsi="Arial"/>
        </w:rPr>
        <w:lastRenderedPageBreak/>
        <w:t>Je m'engage à ne pas poser d'obstacles à la présence du service forestier, en tout temps, sur les terrains à défendre aux fins de vérifier le caractère légal des opérations de destruction.</w:t>
      </w:r>
    </w:p>
    <w:p w:rsidR="00C3648A" w:rsidRPr="00433DFF" w:rsidRDefault="00C3648A" w:rsidP="00C3648A">
      <w:pPr>
        <w:rPr>
          <w:rFonts w:ascii="Arial" w:hAnsi="Arial"/>
        </w:rPr>
      </w:pPr>
    </w:p>
    <w:tbl>
      <w:tblPr>
        <w:tblW w:w="0" w:type="auto"/>
        <w:tblLayout w:type="fixed"/>
        <w:tblCellMar>
          <w:left w:w="70" w:type="dxa"/>
          <w:right w:w="70" w:type="dxa"/>
        </w:tblCellMar>
        <w:tblLook w:val="0000"/>
      </w:tblPr>
      <w:tblGrid>
        <w:gridCol w:w="4606"/>
        <w:gridCol w:w="4606"/>
      </w:tblGrid>
      <w:tr w:rsidR="00C3648A" w:rsidRPr="00433DFF" w:rsidTr="00932D1F">
        <w:trPr>
          <w:trHeight w:val="570"/>
        </w:trPr>
        <w:tc>
          <w:tcPr>
            <w:tcW w:w="4606" w:type="dxa"/>
            <w:tcBorders>
              <w:bottom w:val="nil"/>
            </w:tcBorders>
          </w:tcPr>
          <w:p w:rsidR="00C3648A" w:rsidRPr="00433DFF" w:rsidRDefault="00C3648A" w:rsidP="00932D1F">
            <w:pPr>
              <w:jc w:val="center"/>
              <w:rPr>
                <w:rFonts w:ascii="Arial" w:hAnsi="Arial"/>
                <w:i/>
                <w:sz w:val="16"/>
              </w:rPr>
            </w:pPr>
          </w:p>
          <w:p w:rsidR="00C3648A" w:rsidRPr="00433DFF" w:rsidRDefault="00C3648A" w:rsidP="00932D1F">
            <w:pPr>
              <w:jc w:val="center"/>
              <w:rPr>
                <w:rFonts w:ascii="Arial" w:hAnsi="Arial"/>
                <w:i/>
                <w:sz w:val="16"/>
              </w:rPr>
            </w:pPr>
          </w:p>
          <w:p w:rsidR="00C3648A" w:rsidRPr="00433DFF" w:rsidRDefault="00C3648A" w:rsidP="00932D1F">
            <w:pPr>
              <w:jc w:val="center"/>
              <w:rPr>
                <w:rFonts w:ascii="Arial" w:hAnsi="Arial"/>
                <w:sz w:val="16"/>
              </w:rPr>
            </w:pPr>
            <w:r w:rsidRPr="00433DFF">
              <w:rPr>
                <w:rFonts w:ascii="Arial" w:hAnsi="Arial"/>
                <w:i/>
                <w:sz w:val="16"/>
              </w:rPr>
              <w:t>DATE + SIGNATURE DU DEMANDEUR</w:t>
            </w:r>
          </w:p>
        </w:tc>
        <w:tc>
          <w:tcPr>
            <w:tcW w:w="4606" w:type="dxa"/>
            <w:tcBorders>
              <w:top w:val="single" w:sz="2" w:space="0" w:color="auto"/>
              <w:left w:val="single" w:sz="2" w:space="0" w:color="auto"/>
              <w:bottom w:val="single" w:sz="2" w:space="0" w:color="auto"/>
              <w:right w:val="single" w:sz="2" w:space="0" w:color="auto"/>
            </w:tcBorders>
          </w:tcPr>
          <w:p w:rsidR="00C3648A" w:rsidRPr="00433DFF" w:rsidRDefault="00C3648A" w:rsidP="00932D1F">
            <w:pPr>
              <w:rPr>
                <w:rFonts w:ascii="Arial" w:hAnsi="Arial"/>
              </w:rPr>
            </w:pPr>
          </w:p>
          <w:p w:rsidR="00C3648A" w:rsidRPr="00433DFF" w:rsidRDefault="00C3648A" w:rsidP="00932D1F">
            <w:pPr>
              <w:rPr>
                <w:rFonts w:ascii="Arial" w:hAnsi="Arial"/>
              </w:rPr>
            </w:pPr>
          </w:p>
          <w:p w:rsidR="00C3648A" w:rsidRPr="00433DFF" w:rsidRDefault="00C3648A" w:rsidP="00932D1F">
            <w:pPr>
              <w:rPr>
                <w:rFonts w:ascii="Arial" w:hAnsi="Arial"/>
              </w:rPr>
            </w:pPr>
          </w:p>
          <w:p w:rsidR="00C3648A" w:rsidRPr="00433DFF" w:rsidRDefault="00C3648A" w:rsidP="00932D1F">
            <w:pPr>
              <w:rPr>
                <w:rFonts w:ascii="Arial" w:hAnsi="Arial"/>
              </w:rPr>
            </w:pPr>
          </w:p>
        </w:tc>
      </w:tr>
    </w:tbl>
    <w:p w:rsidR="00C3648A" w:rsidRPr="00433DFF" w:rsidRDefault="00C3648A" w:rsidP="00C3648A">
      <w:pPr>
        <w:rPr>
          <w:b/>
        </w:rPr>
      </w:pPr>
    </w:p>
    <w:p w:rsidR="00C3648A" w:rsidRPr="00433DFF" w:rsidRDefault="00C3648A" w:rsidP="00C3648A">
      <w:pPr>
        <w:rPr>
          <w:rFonts w:ascii="Arial" w:hAnsi="Arial"/>
          <w:b/>
          <w:u w:val="single"/>
        </w:rPr>
      </w:pPr>
      <w:r w:rsidRPr="00433DFF">
        <w:rPr>
          <w:rFonts w:ascii="Arial" w:hAnsi="Arial"/>
          <w:b/>
          <w:u w:val="single"/>
        </w:rPr>
        <w:t>ACCORD DU DIRECTEUR DE CENTRE</w:t>
      </w:r>
    </w:p>
    <w:p w:rsidR="00C3648A" w:rsidRPr="00433DFF" w:rsidRDefault="00C3648A" w:rsidP="00C3648A">
      <w:pPr>
        <w:jc w:val="both"/>
        <w:rPr>
          <w:rFonts w:ascii="Arial" w:hAnsi="Arial"/>
        </w:rPr>
      </w:pPr>
    </w:p>
    <w:p w:rsidR="00C3648A" w:rsidRPr="00433DFF" w:rsidRDefault="00C3648A" w:rsidP="00C3648A">
      <w:pPr>
        <w:spacing w:line="360" w:lineRule="auto"/>
        <w:jc w:val="both"/>
        <w:rPr>
          <w:rFonts w:ascii="Arial" w:hAnsi="Arial"/>
        </w:rPr>
      </w:pPr>
      <w:r w:rsidRPr="00433DFF">
        <w:rPr>
          <w:rFonts w:ascii="Arial" w:hAnsi="Arial"/>
        </w:rPr>
        <w:t xml:space="preserve">M. ……………………………………………… domicilié à ……………………………………………………. est autorisé à détruire sur le territoire mentionné au recto un maximum de ……… lapins, au moyen de </w:t>
      </w:r>
      <w:proofErr w:type="gramStart"/>
      <w:r w:rsidRPr="00433DFF">
        <w:rPr>
          <w:rFonts w:ascii="Arial" w:hAnsi="Arial"/>
        </w:rPr>
        <w:t>……………………………..………………………</w:t>
      </w:r>
      <w:proofErr w:type="gramEnd"/>
      <w:r w:rsidRPr="00433DFF">
        <w:rPr>
          <w:rFonts w:ascii="Arial" w:hAnsi="Arial"/>
        </w:rPr>
        <w:t xml:space="preserve">..conformément aux dispositions réglementaires reprises ci-après. La présente autorisation est valable du </w:t>
      </w:r>
      <w:proofErr w:type="gramStart"/>
      <w:r w:rsidRPr="00433DFF">
        <w:rPr>
          <w:rFonts w:ascii="Arial" w:hAnsi="Arial"/>
        </w:rPr>
        <w:t>………….…..…</w:t>
      </w:r>
      <w:proofErr w:type="gramEnd"/>
      <w:r w:rsidRPr="00433DFF">
        <w:rPr>
          <w:rFonts w:ascii="Arial" w:hAnsi="Arial"/>
        </w:rPr>
        <w:t xml:space="preserve"> au …………………………….</w:t>
      </w:r>
    </w:p>
    <w:tbl>
      <w:tblPr>
        <w:tblW w:w="0" w:type="auto"/>
        <w:tblLayout w:type="fixed"/>
        <w:tblCellMar>
          <w:left w:w="70" w:type="dxa"/>
          <w:right w:w="70" w:type="dxa"/>
        </w:tblCellMar>
        <w:tblLook w:val="0000"/>
      </w:tblPr>
      <w:tblGrid>
        <w:gridCol w:w="4606"/>
        <w:gridCol w:w="4606"/>
      </w:tblGrid>
      <w:tr w:rsidR="00C3648A" w:rsidRPr="00433DFF" w:rsidTr="00932D1F">
        <w:trPr>
          <w:trHeight w:val="273"/>
        </w:trPr>
        <w:tc>
          <w:tcPr>
            <w:tcW w:w="4606" w:type="dxa"/>
          </w:tcPr>
          <w:p w:rsidR="00C3648A" w:rsidRPr="00433DFF" w:rsidRDefault="00C3648A" w:rsidP="00932D1F">
            <w:pPr>
              <w:rPr>
                <w:rFonts w:ascii="Arial" w:hAnsi="Arial"/>
              </w:rPr>
            </w:pPr>
          </w:p>
        </w:tc>
        <w:tc>
          <w:tcPr>
            <w:tcW w:w="4606" w:type="dxa"/>
          </w:tcPr>
          <w:p w:rsidR="00C3648A" w:rsidRPr="00433DFF" w:rsidRDefault="00C3648A" w:rsidP="00932D1F">
            <w:pPr>
              <w:jc w:val="center"/>
              <w:rPr>
                <w:rFonts w:ascii="Arial" w:hAnsi="Arial"/>
                <w:sz w:val="16"/>
              </w:rPr>
            </w:pPr>
            <w:r w:rsidRPr="00433DFF">
              <w:rPr>
                <w:rFonts w:ascii="Arial" w:hAnsi="Arial"/>
                <w:i/>
                <w:sz w:val="16"/>
              </w:rPr>
              <w:t>DATE + SIGNATURE DE L'AUTORITE</w:t>
            </w:r>
          </w:p>
        </w:tc>
      </w:tr>
      <w:tr w:rsidR="00C3648A" w:rsidRPr="00433DFF" w:rsidTr="00932D1F">
        <w:trPr>
          <w:trHeight w:val="570"/>
        </w:trPr>
        <w:tc>
          <w:tcPr>
            <w:tcW w:w="4606" w:type="dxa"/>
            <w:tcBorders>
              <w:bottom w:val="nil"/>
            </w:tcBorders>
          </w:tcPr>
          <w:p w:rsidR="00C3648A" w:rsidRPr="00433DFF" w:rsidRDefault="009C3919" w:rsidP="00932D1F">
            <w:pPr>
              <w:rPr>
                <w:rFonts w:ascii="Arial" w:hAnsi="Arial"/>
              </w:rPr>
            </w:pPr>
            <w:r w:rsidRPr="00433DFF">
              <w:rPr>
                <w:rFonts w:ascii="Arial" w:hAnsi="Arial"/>
                <w:noProof/>
              </w:rPr>
              <w:pict>
                <v:shapetype id="_x0000_t202" coordsize="21600,21600" o:spt="202" path="m,l,21600r21600,l21600,xe">
                  <v:stroke joinstyle="miter"/>
                  <v:path gradientshapeok="t" o:connecttype="rect"/>
                </v:shapetype>
                <v:shape id="_x0000_s1027" type="#_x0000_t202" style="position:absolute;margin-left:80.3pt;margin-top:8.9pt;width:64.8pt;height:28.8pt;z-index:251660288;mso-position-horizontal:absolute;mso-position-horizontal-relative:text;mso-position-vertical:absolute;mso-position-vertical-relative:text" o:allowincell="f" strokecolor="#bfbfbf [2412]">
                  <v:textbox style="mso-next-textbox:#_x0000_s1027">
                    <w:txbxContent>
                      <w:p w:rsidR="00C3648A" w:rsidRPr="001249B1" w:rsidRDefault="00C3648A" w:rsidP="00C3648A">
                        <w:pPr>
                          <w:jc w:val="center"/>
                          <w:rPr>
                            <w:color w:val="BFBFBF" w:themeColor="background1" w:themeShade="BF"/>
                          </w:rPr>
                        </w:pPr>
                        <w:r w:rsidRPr="000626B5">
                          <w:rPr>
                            <w:color w:val="BFBFBF" w:themeColor="background1" w:themeShade="BF"/>
                          </w:rPr>
                          <w:t>Cachet du service</w:t>
                        </w:r>
                      </w:p>
                    </w:txbxContent>
                  </v:textbox>
                </v:shape>
              </w:pict>
            </w:r>
          </w:p>
        </w:tc>
        <w:tc>
          <w:tcPr>
            <w:tcW w:w="4606" w:type="dxa"/>
            <w:tcBorders>
              <w:top w:val="single" w:sz="2" w:space="0" w:color="auto"/>
              <w:left w:val="single" w:sz="2" w:space="0" w:color="auto"/>
              <w:bottom w:val="single" w:sz="2" w:space="0" w:color="auto"/>
              <w:right w:val="single" w:sz="2" w:space="0" w:color="auto"/>
            </w:tcBorders>
          </w:tcPr>
          <w:p w:rsidR="00C3648A" w:rsidRPr="00433DFF" w:rsidRDefault="00C3648A" w:rsidP="00932D1F">
            <w:pPr>
              <w:rPr>
                <w:rFonts w:ascii="Arial" w:hAnsi="Arial"/>
              </w:rPr>
            </w:pPr>
          </w:p>
          <w:p w:rsidR="00C3648A" w:rsidRPr="00433DFF" w:rsidRDefault="00C3648A" w:rsidP="00932D1F">
            <w:pPr>
              <w:rPr>
                <w:rFonts w:ascii="Arial" w:hAnsi="Arial"/>
              </w:rPr>
            </w:pPr>
          </w:p>
          <w:p w:rsidR="00C3648A" w:rsidRPr="00433DFF" w:rsidRDefault="00C3648A" w:rsidP="00932D1F">
            <w:pPr>
              <w:rPr>
                <w:rFonts w:ascii="Arial" w:hAnsi="Arial"/>
              </w:rPr>
            </w:pPr>
          </w:p>
          <w:p w:rsidR="00C3648A" w:rsidRPr="00433DFF" w:rsidRDefault="00C3648A" w:rsidP="00932D1F">
            <w:pPr>
              <w:rPr>
                <w:rFonts w:ascii="Arial" w:hAnsi="Arial"/>
              </w:rPr>
            </w:pPr>
          </w:p>
        </w:tc>
      </w:tr>
    </w:tbl>
    <w:p w:rsidR="00C3648A" w:rsidRPr="00433DFF" w:rsidRDefault="00C3648A" w:rsidP="00C3648A"/>
    <w:p w:rsidR="00C3648A" w:rsidRPr="00433DFF" w:rsidRDefault="00C3648A" w:rsidP="00C3648A">
      <w:pPr>
        <w:spacing w:after="120"/>
        <w:rPr>
          <w:rFonts w:ascii="Arial" w:hAnsi="Arial" w:cs="Arial"/>
        </w:rPr>
      </w:pPr>
      <w:r w:rsidRPr="00433DFF">
        <w:rPr>
          <w:rFonts w:ascii="Arial" w:hAnsi="Arial" w:cs="Arial"/>
        </w:rPr>
        <w:t>Copie pour information au cantonnement de : ……………………………………….…………………….</w:t>
      </w:r>
    </w:p>
    <w:p w:rsidR="00C3648A" w:rsidRPr="00433DFF" w:rsidRDefault="00C3648A" w:rsidP="00C3648A">
      <w:pPr>
        <w:spacing w:after="120"/>
        <w:rPr>
          <w:rFonts w:ascii="Arial" w:hAnsi="Arial" w:cs="Arial"/>
        </w:rPr>
      </w:pPr>
      <w:r w:rsidRPr="00433DFF">
        <w:rPr>
          <w:rFonts w:ascii="Arial" w:hAnsi="Arial" w:cs="Arial"/>
        </w:rPr>
        <w:t>Copie pour information au conseil cynégétique : ………………………………………………………</w:t>
      </w:r>
    </w:p>
    <w:p w:rsidR="00C3648A" w:rsidRPr="00433DFF" w:rsidRDefault="00C3648A" w:rsidP="00C3648A">
      <w:pPr>
        <w:pBdr>
          <w:top w:val="single" w:sz="2" w:space="0" w:color="auto"/>
          <w:left w:val="single" w:sz="2" w:space="4" w:color="auto"/>
          <w:bottom w:val="single" w:sz="2" w:space="1" w:color="auto"/>
          <w:right w:val="single" w:sz="2" w:space="4" w:color="auto"/>
        </w:pBdr>
        <w:rPr>
          <w:b/>
        </w:rPr>
      </w:pPr>
      <w:r w:rsidRPr="00433DFF">
        <w:rPr>
          <w:b/>
        </w:rPr>
        <w:t>Extrait de l'arrêté du Gouvernement wallon du 18 octobre 2002 permettant la destruction de certaines espèces gibiers (Moniteur belge du 27 novembre 2002) – version coordonnée au 17 septembre 2015</w:t>
      </w:r>
    </w:p>
    <w:p w:rsidR="00C3648A" w:rsidRPr="00433DFF" w:rsidRDefault="00C3648A" w:rsidP="00C3648A">
      <w:pPr>
        <w:rPr>
          <w:sz w:val="18"/>
        </w:rPr>
      </w:pPr>
    </w:p>
    <w:p w:rsidR="00C3648A" w:rsidRPr="00433DFF" w:rsidRDefault="00C3648A" w:rsidP="00C3648A">
      <w:pPr>
        <w:pStyle w:val="Titre2"/>
        <w:rPr>
          <w:b w:val="0"/>
          <w:sz w:val="18"/>
        </w:rPr>
        <w:sectPr w:rsidR="00C3648A" w:rsidRPr="00433DFF">
          <w:pgSz w:w="11906" w:h="16838"/>
          <w:pgMar w:top="851" w:right="1418" w:bottom="851" w:left="1418" w:header="720" w:footer="720" w:gutter="0"/>
          <w:cols w:space="720"/>
        </w:sectPr>
      </w:pPr>
    </w:p>
    <w:p w:rsidR="00C3648A" w:rsidRPr="00433DFF" w:rsidRDefault="00C3648A" w:rsidP="00C3648A">
      <w:pPr>
        <w:pStyle w:val="Titre2"/>
        <w:rPr>
          <w:sz w:val="16"/>
        </w:rPr>
      </w:pPr>
      <w:r w:rsidRPr="00433DFF">
        <w:rPr>
          <w:sz w:val="16"/>
        </w:rPr>
        <w:lastRenderedPageBreak/>
        <w:t>CHAPITRE I</w:t>
      </w:r>
      <w:r w:rsidRPr="00433DFF">
        <w:rPr>
          <w:sz w:val="16"/>
          <w:vertAlign w:val="superscript"/>
        </w:rPr>
        <w:t>er</w:t>
      </w:r>
      <w:r w:rsidRPr="00433DFF">
        <w:rPr>
          <w:sz w:val="16"/>
        </w:rPr>
        <w:t xml:space="preserve">. - </w:t>
      </w:r>
      <w:r w:rsidRPr="00433DFF">
        <w:rPr>
          <w:i/>
          <w:sz w:val="16"/>
        </w:rPr>
        <w:t>Des dispositions générales.</w:t>
      </w:r>
    </w:p>
    <w:p w:rsidR="00C3648A" w:rsidRPr="00433DFF" w:rsidRDefault="00C3648A" w:rsidP="00C3648A">
      <w:pPr>
        <w:jc w:val="both"/>
        <w:rPr>
          <w:b/>
          <w:sz w:val="16"/>
        </w:rPr>
      </w:pPr>
    </w:p>
    <w:p w:rsidR="00C3648A" w:rsidRPr="00433DFF" w:rsidRDefault="00C3648A" w:rsidP="00C3648A">
      <w:pPr>
        <w:jc w:val="both"/>
        <w:rPr>
          <w:sz w:val="16"/>
        </w:rPr>
      </w:pPr>
      <w:r w:rsidRPr="00433DFF">
        <w:rPr>
          <w:b/>
          <w:sz w:val="16"/>
          <w:u w:val="single"/>
        </w:rPr>
        <w:t>Article 1</w:t>
      </w:r>
      <w:r w:rsidRPr="00433DFF">
        <w:rPr>
          <w:b/>
          <w:sz w:val="16"/>
          <w:u w:val="single"/>
          <w:vertAlign w:val="superscript"/>
        </w:rPr>
        <w:t>er</w:t>
      </w:r>
      <w:r w:rsidRPr="00433DFF">
        <w:rPr>
          <w:b/>
          <w:sz w:val="16"/>
          <w:vertAlign w:val="superscript"/>
        </w:rPr>
        <w:t xml:space="preserve"> </w:t>
      </w:r>
      <w:r w:rsidRPr="00433DFF">
        <w:rPr>
          <w:sz w:val="16"/>
        </w:rPr>
        <w:t>Toute personne pratiquant la destruction au moyen d'une arme à feu ou d'un oiseau de proie légalement détenu doit être titulaire d'un permis de chasse valable pour l'année cynégétique en cours.</w:t>
      </w:r>
    </w:p>
    <w:p w:rsidR="00C3648A" w:rsidRPr="00433DFF" w:rsidRDefault="00C3648A" w:rsidP="00C3648A">
      <w:pPr>
        <w:jc w:val="both"/>
        <w:rPr>
          <w:sz w:val="16"/>
        </w:rPr>
      </w:pPr>
    </w:p>
    <w:p w:rsidR="00C3648A" w:rsidRPr="00433DFF" w:rsidRDefault="00C3648A" w:rsidP="00C3648A">
      <w:pPr>
        <w:jc w:val="both"/>
        <w:rPr>
          <w:sz w:val="16"/>
        </w:rPr>
      </w:pPr>
      <w:r w:rsidRPr="00433DFF">
        <w:rPr>
          <w:sz w:val="16"/>
        </w:rPr>
        <w:t>Cette obligation n'est toutefois pas applicable :</w:t>
      </w:r>
    </w:p>
    <w:p w:rsidR="00C3648A" w:rsidRPr="00433DFF" w:rsidRDefault="00C3648A" w:rsidP="00C3648A">
      <w:pPr>
        <w:pStyle w:val="Retraitcorpsdetexte"/>
        <w:numPr>
          <w:ilvl w:val="0"/>
          <w:numId w:val="2"/>
        </w:numPr>
        <w:tabs>
          <w:tab w:val="clear" w:pos="567"/>
        </w:tabs>
        <w:rPr>
          <w:sz w:val="16"/>
        </w:rPr>
      </w:pPr>
      <w:r w:rsidRPr="00433DFF">
        <w:rPr>
          <w:sz w:val="16"/>
        </w:rPr>
        <w:t>aux gardes assermentés et aux fonctionnaires et préposés de la Division de la nature et des forêts, sauf en cas d'utilisation d'un oiseau de proie;</w:t>
      </w:r>
    </w:p>
    <w:p w:rsidR="00C3648A" w:rsidRPr="00433DFF" w:rsidRDefault="00C3648A" w:rsidP="00C3648A">
      <w:pPr>
        <w:jc w:val="both"/>
        <w:rPr>
          <w:sz w:val="16"/>
        </w:rPr>
      </w:pPr>
      <w:r w:rsidRPr="00433DFF">
        <w:rPr>
          <w:sz w:val="16"/>
        </w:rPr>
        <w:t>….</w:t>
      </w:r>
    </w:p>
    <w:p w:rsidR="00C3648A" w:rsidRPr="00433DFF" w:rsidRDefault="00C3648A" w:rsidP="00C3648A">
      <w:pPr>
        <w:jc w:val="both"/>
        <w:rPr>
          <w:sz w:val="16"/>
        </w:rPr>
      </w:pPr>
      <w:r w:rsidRPr="00433DFF">
        <w:rPr>
          <w:b/>
          <w:sz w:val="16"/>
          <w:u w:val="single"/>
        </w:rPr>
        <w:t>Art. 2.</w:t>
      </w:r>
      <w:r w:rsidRPr="00433DFF">
        <w:rPr>
          <w:sz w:val="16"/>
        </w:rPr>
        <w:t xml:space="preserve"> Toute demande d'autorisation de destruction requise en application des dispositions du présent arrêté doit être adressée par pli recommandé ou contre récépissé ou par tout moyen permettant de conférer une date certaine à l’envoi au Ministre ou en cas de délégation, au Directeur de Centre de la Division de la Nature et des Forêts territorialement compétent, dénommé ci-après le "délégué".</w:t>
      </w:r>
    </w:p>
    <w:p w:rsidR="00C3648A" w:rsidRPr="00433DFF" w:rsidRDefault="00C3648A" w:rsidP="00C3648A">
      <w:pPr>
        <w:jc w:val="both"/>
        <w:rPr>
          <w:sz w:val="16"/>
        </w:rPr>
      </w:pPr>
      <w:r w:rsidRPr="00433DFF">
        <w:rPr>
          <w:sz w:val="16"/>
        </w:rPr>
        <w:t>…</w:t>
      </w:r>
    </w:p>
    <w:p w:rsidR="00C3648A" w:rsidRPr="00433DFF" w:rsidRDefault="00C3648A" w:rsidP="00C3648A">
      <w:pPr>
        <w:jc w:val="both"/>
        <w:rPr>
          <w:sz w:val="16"/>
        </w:rPr>
      </w:pPr>
      <w:r w:rsidRPr="00433DFF">
        <w:rPr>
          <w:sz w:val="16"/>
        </w:rPr>
        <w:t>Le Ministre ou son délégué peut mettre fin à tout moment à une autorisation de destruction si les circonstances justifiant celle-ci cessent d’exister.</w:t>
      </w:r>
    </w:p>
    <w:p w:rsidR="00C3648A" w:rsidRPr="00433DFF" w:rsidRDefault="00C3648A" w:rsidP="00C3648A">
      <w:pPr>
        <w:jc w:val="both"/>
        <w:rPr>
          <w:sz w:val="16"/>
        </w:rPr>
      </w:pPr>
      <w:r w:rsidRPr="00433DFF">
        <w:rPr>
          <w:sz w:val="16"/>
        </w:rPr>
        <w:t>…</w:t>
      </w:r>
    </w:p>
    <w:p w:rsidR="00C3648A" w:rsidRPr="00433DFF" w:rsidRDefault="00C3648A" w:rsidP="00C3648A">
      <w:pPr>
        <w:jc w:val="both"/>
        <w:rPr>
          <w:sz w:val="16"/>
        </w:rPr>
      </w:pPr>
      <w:r w:rsidRPr="00433DFF">
        <w:rPr>
          <w:b/>
          <w:sz w:val="16"/>
          <w:u w:val="single"/>
        </w:rPr>
        <w:t>Art.</w:t>
      </w:r>
      <w:r w:rsidRPr="00433DFF">
        <w:rPr>
          <w:sz w:val="16"/>
          <w:u w:val="single"/>
        </w:rPr>
        <w:t xml:space="preserve"> </w:t>
      </w:r>
      <w:r w:rsidRPr="00433DFF">
        <w:rPr>
          <w:b/>
          <w:sz w:val="16"/>
          <w:u w:val="single"/>
        </w:rPr>
        <w:t>3.</w:t>
      </w:r>
      <w:r w:rsidRPr="00433DFF">
        <w:rPr>
          <w:b/>
          <w:sz w:val="16"/>
        </w:rPr>
        <w:t xml:space="preserve"> </w:t>
      </w:r>
      <w:r w:rsidRPr="00433DFF">
        <w:rPr>
          <w:sz w:val="16"/>
        </w:rPr>
        <w:t>Toute personne procédant à la destruction est tenue d'exhiber à toute réquisition des agents repris à l'article 24 de la loi du 28 février 1882 sur la chasse :</w:t>
      </w:r>
    </w:p>
    <w:p w:rsidR="00C3648A" w:rsidRPr="00433DFF" w:rsidRDefault="00C3648A" w:rsidP="00C3648A">
      <w:pPr>
        <w:numPr>
          <w:ilvl w:val="0"/>
          <w:numId w:val="1"/>
        </w:numPr>
        <w:jc w:val="both"/>
        <w:rPr>
          <w:sz w:val="16"/>
        </w:rPr>
      </w:pPr>
      <w:r w:rsidRPr="00433DFF">
        <w:rPr>
          <w:sz w:val="16"/>
        </w:rPr>
        <w:t>l'autorisation de destruction éventuellement requise en application des dispositions du présent arrêté ;</w:t>
      </w:r>
    </w:p>
    <w:p w:rsidR="00C3648A" w:rsidRPr="00433DFF" w:rsidRDefault="00C3648A" w:rsidP="00C3648A">
      <w:pPr>
        <w:numPr>
          <w:ilvl w:val="0"/>
          <w:numId w:val="1"/>
        </w:numPr>
        <w:jc w:val="both"/>
        <w:rPr>
          <w:sz w:val="16"/>
        </w:rPr>
      </w:pPr>
      <w:r w:rsidRPr="00433DFF">
        <w:rPr>
          <w:sz w:val="16"/>
        </w:rPr>
        <w:t>son permis de chasse si celui-ci est exigé en application de l'article 1</w:t>
      </w:r>
      <w:r w:rsidRPr="00433DFF">
        <w:rPr>
          <w:sz w:val="16"/>
          <w:vertAlign w:val="superscript"/>
        </w:rPr>
        <w:t>er</w:t>
      </w:r>
      <w:r w:rsidRPr="00433DFF">
        <w:rPr>
          <w:sz w:val="16"/>
        </w:rPr>
        <w:t xml:space="preserve"> du présent arrêté.</w:t>
      </w:r>
    </w:p>
    <w:p w:rsidR="00C3648A" w:rsidRPr="00433DFF" w:rsidRDefault="00C3648A" w:rsidP="00C3648A">
      <w:pPr>
        <w:jc w:val="both"/>
        <w:rPr>
          <w:sz w:val="16"/>
        </w:rPr>
      </w:pPr>
    </w:p>
    <w:p w:rsidR="00C3648A" w:rsidRPr="00433DFF" w:rsidRDefault="00C3648A" w:rsidP="00C3648A">
      <w:pPr>
        <w:jc w:val="both"/>
        <w:rPr>
          <w:sz w:val="16"/>
        </w:rPr>
      </w:pPr>
      <w:r w:rsidRPr="00433DFF">
        <w:rPr>
          <w:b/>
          <w:sz w:val="16"/>
          <w:u w:val="single"/>
        </w:rPr>
        <w:t>Art. 4.</w:t>
      </w:r>
      <w:r w:rsidRPr="00433DFF">
        <w:rPr>
          <w:b/>
          <w:sz w:val="16"/>
        </w:rPr>
        <w:t xml:space="preserve"> </w:t>
      </w:r>
      <w:r w:rsidR="00172D4A" w:rsidRPr="00433DFF">
        <w:rPr>
          <w:sz w:val="16"/>
        </w:rPr>
        <w:t>L'emploi des armes à feu et de leurs munitions dans le cadre de la destruction est régi par les mêmes conditions que celles prévues en vue de l’exercice de la chasse</w:t>
      </w:r>
      <w:r w:rsidRPr="00433DFF">
        <w:rPr>
          <w:sz w:val="16"/>
        </w:rPr>
        <w:t>.</w:t>
      </w:r>
    </w:p>
    <w:p w:rsidR="00C3648A" w:rsidRPr="00433DFF" w:rsidRDefault="00C3648A" w:rsidP="00C3648A">
      <w:pPr>
        <w:ind w:firstLine="708"/>
        <w:jc w:val="both"/>
        <w:rPr>
          <w:sz w:val="16"/>
        </w:rPr>
      </w:pPr>
    </w:p>
    <w:p w:rsidR="00C3648A" w:rsidRPr="00433DFF" w:rsidRDefault="00C3648A" w:rsidP="00C3648A">
      <w:pPr>
        <w:jc w:val="both"/>
        <w:rPr>
          <w:sz w:val="16"/>
        </w:rPr>
      </w:pPr>
      <w:r w:rsidRPr="00433DFF">
        <w:rPr>
          <w:b/>
          <w:sz w:val="16"/>
          <w:u w:val="single"/>
        </w:rPr>
        <w:t>Art. 5.</w:t>
      </w:r>
      <w:r w:rsidRPr="00433DFF">
        <w:rPr>
          <w:b/>
          <w:sz w:val="16"/>
        </w:rPr>
        <w:t xml:space="preserve"> </w:t>
      </w:r>
      <w:r w:rsidRPr="00433DFF">
        <w:rPr>
          <w:sz w:val="16"/>
        </w:rPr>
        <w:t>Le transport de tout gibier détruit ou capturé en application des dispositions du présent arrêté est autorisé toute l'année …</w:t>
      </w:r>
    </w:p>
    <w:p w:rsidR="00C3648A" w:rsidRPr="00433DFF" w:rsidRDefault="00C3648A" w:rsidP="00C3648A">
      <w:pPr>
        <w:jc w:val="center"/>
        <w:rPr>
          <w:sz w:val="16"/>
        </w:rPr>
      </w:pPr>
    </w:p>
    <w:p w:rsidR="00C3648A" w:rsidRPr="00433DFF" w:rsidRDefault="00C3648A" w:rsidP="00C3648A">
      <w:pPr>
        <w:jc w:val="center"/>
        <w:rPr>
          <w:sz w:val="16"/>
        </w:rPr>
      </w:pPr>
    </w:p>
    <w:p w:rsidR="00C3648A" w:rsidRPr="00433DFF" w:rsidRDefault="00C3648A" w:rsidP="00C3648A">
      <w:pPr>
        <w:jc w:val="center"/>
        <w:rPr>
          <w:sz w:val="16"/>
        </w:rPr>
      </w:pPr>
    </w:p>
    <w:p w:rsidR="00C3648A" w:rsidRPr="00433DFF" w:rsidRDefault="00C3648A" w:rsidP="00C3648A">
      <w:pPr>
        <w:jc w:val="center"/>
        <w:rPr>
          <w:b/>
          <w:sz w:val="16"/>
        </w:rPr>
      </w:pPr>
      <w:r w:rsidRPr="00433DFF">
        <w:rPr>
          <w:b/>
          <w:sz w:val="16"/>
        </w:rPr>
        <w:t xml:space="preserve">CHAPITRE II. </w:t>
      </w:r>
      <w:r w:rsidRPr="00433DFF">
        <w:rPr>
          <w:b/>
          <w:i/>
          <w:sz w:val="16"/>
        </w:rPr>
        <w:t>- De la destruction dans l’intérêt de la faune et de la flore et en vue de prévenir des dommages importants aux cultures, à l’élevage, aux forêts, aux pêcheries et aux eaux.</w:t>
      </w:r>
    </w:p>
    <w:p w:rsidR="00C3648A" w:rsidRPr="00433DFF" w:rsidRDefault="00C3648A" w:rsidP="00C3648A">
      <w:pPr>
        <w:rPr>
          <w:sz w:val="16"/>
        </w:rPr>
      </w:pPr>
      <w:r w:rsidRPr="00433DFF">
        <w:rPr>
          <w:sz w:val="16"/>
        </w:rPr>
        <w:t>…</w:t>
      </w:r>
    </w:p>
    <w:p w:rsidR="00C3648A" w:rsidRPr="00433DFF" w:rsidRDefault="00C3648A" w:rsidP="00C3648A">
      <w:pPr>
        <w:tabs>
          <w:tab w:val="left" w:pos="567"/>
          <w:tab w:val="left" w:pos="709"/>
          <w:tab w:val="left" w:pos="993"/>
        </w:tabs>
        <w:jc w:val="center"/>
        <w:rPr>
          <w:sz w:val="16"/>
        </w:rPr>
      </w:pPr>
      <w:r w:rsidRPr="00433DFF">
        <w:rPr>
          <w:b/>
          <w:i/>
          <w:sz w:val="16"/>
        </w:rPr>
        <w:lastRenderedPageBreak/>
        <w:t>Section 3.</w:t>
      </w:r>
      <w:r w:rsidRPr="00433DFF">
        <w:rPr>
          <w:sz w:val="16"/>
        </w:rPr>
        <w:t xml:space="preserve"> – De la destruction du lapin.</w:t>
      </w:r>
    </w:p>
    <w:p w:rsidR="00C3648A" w:rsidRPr="00433DFF" w:rsidRDefault="00C3648A" w:rsidP="00C3648A">
      <w:pPr>
        <w:tabs>
          <w:tab w:val="left" w:pos="567"/>
          <w:tab w:val="left" w:pos="709"/>
          <w:tab w:val="left" w:pos="993"/>
        </w:tabs>
        <w:jc w:val="both"/>
        <w:rPr>
          <w:sz w:val="16"/>
        </w:rPr>
      </w:pPr>
    </w:p>
    <w:p w:rsidR="00C3648A" w:rsidRPr="00433DFF" w:rsidRDefault="00C3648A" w:rsidP="00C3648A">
      <w:pPr>
        <w:tabs>
          <w:tab w:val="left" w:pos="567"/>
          <w:tab w:val="left" w:pos="709"/>
          <w:tab w:val="left" w:pos="993"/>
        </w:tabs>
        <w:spacing w:after="120"/>
        <w:jc w:val="both"/>
        <w:rPr>
          <w:sz w:val="16"/>
        </w:rPr>
      </w:pPr>
      <w:r w:rsidRPr="00433DFF">
        <w:rPr>
          <w:b/>
          <w:sz w:val="16"/>
          <w:u w:val="single"/>
        </w:rPr>
        <w:t>Art. 18.</w:t>
      </w:r>
      <w:r w:rsidRPr="00433DFF">
        <w:rPr>
          <w:b/>
          <w:sz w:val="16"/>
        </w:rPr>
        <w:t xml:space="preserve"> </w:t>
      </w:r>
      <w:r w:rsidRPr="00433DFF">
        <w:rPr>
          <w:sz w:val="16"/>
        </w:rPr>
        <w:t>La destruction du lapin ne peut se faire qu’en vue de prévenir des dommages importants aux cultures et à la forêt.</w:t>
      </w:r>
    </w:p>
    <w:p w:rsidR="00C3648A" w:rsidRPr="00433DFF" w:rsidRDefault="00C3648A" w:rsidP="00C3648A">
      <w:pPr>
        <w:spacing w:after="120"/>
        <w:jc w:val="both"/>
        <w:rPr>
          <w:b/>
          <w:sz w:val="16"/>
        </w:rPr>
      </w:pPr>
      <w:r w:rsidRPr="00433DFF">
        <w:rPr>
          <w:sz w:val="16"/>
        </w:rPr>
        <w:t>Il est interdit de pratiquer la destruction du lapin sans autorisation préalable du Ministre ou de son délégué</w:t>
      </w:r>
      <w:r w:rsidRPr="00433DFF">
        <w:rPr>
          <w:b/>
          <w:sz w:val="16"/>
        </w:rPr>
        <w:t>.</w:t>
      </w:r>
    </w:p>
    <w:p w:rsidR="00C3648A" w:rsidRPr="00433DFF" w:rsidRDefault="00C3648A" w:rsidP="00C3648A">
      <w:pPr>
        <w:spacing w:after="120"/>
        <w:jc w:val="both"/>
        <w:rPr>
          <w:sz w:val="16"/>
        </w:rPr>
      </w:pPr>
      <w:r w:rsidRPr="00433DFF">
        <w:rPr>
          <w:sz w:val="16"/>
        </w:rPr>
        <w:t>L’autorisation ne peut être accordée que si elle ne nuit pas à la survie de la population concernée et à condition qu’il n’existe pas d’autres solutions satisfaisantes susceptibles à elles seules de prévenir les dommages importants aux cultures et à la forêt.</w:t>
      </w:r>
    </w:p>
    <w:p w:rsidR="00C3648A" w:rsidRPr="00433DFF" w:rsidRDefault="00C3648A" w:rsidP="00C3648A">
      <w:pPr>
        <w:tabs>
          <w:tab w:val="left" w:pos="567"/>
          <w:tab w:val="left" w:pos="709"/>
          <w:tab w:val="left" w:pos="993"/>
        </w:tabs>
        <w:spacing w:after="120"/>
        <w:jc w:val="both"/>
        <w:rPr>
          <w:sz w:val="16"/>
        </w:rPr>
      </w:pPr>
      <w:r w:rsidRPr="00433DFF">
        <w:rPr>
          <w:b/>
          <w:sz w:val="16"/>
          <w:u w:val="single"/>
        </w:rPr>
        <w:t>Art. 19.</w:t>
      </w:r>
      <w:r w:rsidRPr="00433DFF">
        <w:rPr>
          <w:b/>
          <w:sz w:val="16"/>
        </w:rPr>
        <w:t xml:space="preserve"> </w:t>
      </w:r>
      <w:r w:rsidRPr="00433DFF">
        <w:rPr>
          <w:sz w:val="16"/>
        </w:rPr>
        <w:tab/>
        <w:t>La destruction du lapin peut se faire toute l’année, depuis une heure avant le lever du soleil jusqu’à une heure après son coucher, dans toute la Région wallonne.</w:t>
      </w:r>
    </w:p>
    <w:p w:rsidR="00C3648A" w:rsidRPr="00433DFF" w:rsidRDefault="00C3648A" w:rsidP="00C3648A">
      <w:pPr>
        <w:tabs>
          <w:tab w:val="left" w:pos="567"/>
        </w:tabs>
        <w:jc w:val="both"/>
        <w:rPr>
          <w:sz w:val="16"/>
        </w:rPr>
      </w:pPr>
      <w:r w:rsidRPr="00433DFF">
        <w:rPr>
          <w:b/>
          <w:sz w:val="16"/>
          <w:u w:val="single"/>
        </w:rPr>
        <w:t>Art. 20.</w:t>
      </w:r>
      <w:r w:rsidRPr="00433DFF">
        <w:rPr>
          <w:b/>
          <w:sz w:val="16"/>
        </w:rPr>
        <w:t xml:space="preserve"> </w:t>
      </w:r>
      <w:r w:rsidRPr="00433DFF">
        <w:rPr>
          <w:sz w:val="16"/>
        </w:rPr>
        <w:tab/>
        <w:t>La destruction du lapin peut se faire au moyen :</w:t>
      </w:r>
    </w:p>
    <w:p w:rsidR="00C3648A" w:rsidRPr="00433DFF" w:rsidRDefault="00C3648A" w:rsidP="00C3648A">
      <w:pPr>
        <w:numPr>
          <w:ilvl w:val="0"/>
          <w:numId w:val="3"/>
        </w:numPr>
        <w:tabs>
          <w:tab w:val="left" w:pos="567"/>
        </w:tabs>
        <w:jc w:val="both"/>
        <w:rPr>
          <w:sz w:val="16"/>
        </w:rPr>
      </w:pPr>
      <w:r w:rsidRPr="00433DFF">
        <w:rPr>
          <w:sz w:val="16"/>
        </w:rPr>
        <w:t>d’armes à feu, avec ou sans furet, avec ou sans chiens ;</w:t>
      </w:r>
    </w:p>
    <w:p w:rsidR="00C3648A" w:rsidRPr="00433DFF" w:rsidRDefault="00C3648A" w:rsidP="00C3648A">
      <w:pPr>
        <w:numPr>
          <w:ilvl w:val="0"/>
          <w:numId w:val="3"/>
        </w:numPr>
        <w:tabs>
          <w:tab w:val="left" w:pos="567"/>
        </w:tabs>
        <w:jc w:val="both"/>
        <w:rPr>
          <w:sz w:val="16"/>
        </w:rPr>
      </w:pPr>
      <w:r w:rsidRPr="00433DFF">
        <w:rPr>
          <w:sz w:val="16"/>
        </w:rPr>
        <w:t>de bourses et de furets ;</w:t>
      </w:r>
    </w:p>
    <w:p w:rsidR="00C3648A" w:rsidRPr="00433DFF" w:rsidRDefault="00C3648A" w:rsidP="00C3648A">
      <w:pPr>
        <w:numPr>
          <w:ilvl w:val="0"/>
          <w:numId w:val="3"/>
        </w:numPr>
        <w:tabs>
          <w:tab w:val="left" w:pos="567"/>
        </w:tabs>
        <w:spacing w:after="120"/>
        <w:ind w:left="0" w:firstLine="0"/>
        <w:jc w:val="both"/>
        <w:rPr>
          <w:sz w:val="16"/>
        </w:rPr>
      </w:pPr>
      <w:r w:rsidRPr="00433DFF">
        <w:rPr>
          <w:sz w:val="16"/>
        </w:rPr>
        <w:t>d’oiseaux de proie légalement détenus.</w:t>
      </w:r>
    </w:p>
    <w:p w:rsidR="00C3648A" w:rsidRPr="00433DFF" w:rsidRDefault="00C3648A" w:rsidP="00C3648A">
      <w:pPr>
        <w:tabs>
          <w:tab w:val="left" w:pos="567"/>
        </w:tabs>
        <w:jc w:val="both"/>
        <w:rPr>
          <w:sz w:val="16"/>
        </w:rPr>
      </w:pPr>
      <w:r w:rsidRPr="00433DFF">
        <w:rPr>
          <w:b/>
          <w:sz w:val="16"/>
          <w:u w:val="single"/>
        </w:rPr>
        <w:t>Art. 21.</w:t>
      </w:r>
      <w:r w:rsidRPr="00433DFF">
        <w:rPr>
          <w:b/>
          <w:sz w:val="16"/>
        </w:rPr>
        <w:t xml:space="preserve"> </w:t>
      </w:r>
      <w:r w:rsidRPr="00433DFF">
        <w:rPr>
          <w:sz w:val="16"/>
        </w:rPr>
        <w:t>La destruction du lapin peut se faire :</w:t>
      </w:r>
    </w:p>
    <w:p w:rsidR="00C3648A" w:rsidRPr="00433DFF" w:rsidRDefault="00C3648A" w:rsidP="00C3648A">
      <w:pPr>
        <w:numPr>
          <w:ilvl w:val="0"/>
          <w:numId w:val="4"/>
        </w:numPr>
        <w:jc w:val="both"/>
        <w:rPr>
          <w:sz w:val="16"/>
        </w:rPr>
      </w:pPr>
      <w:r w:rsidRPr="00433DFF">
        <w:rPr>
          <w:sz w:val="16"/>
        </w:rPr>
        <w:t>prioritairement, par le titulaire du droit de chasse sur les terrains à défendre, qui y exerce effectivement ce droit, ainsi que ses gardes assermentés ;</w:t>
      </w:r>
    </w:p>
    <w:p w:rsidR="00C3648A" w:rsidRPr="00433DFF" w:rsidRDefault="00C3648A" w:rsidP="00C3648A">
      <w:pPr>
        <w:numPr>
          <w:ilvl w:val="0"/>
          <w:numId w:val="4"/>
        </w:numPr>
        <w:jc w:val="both"/>
        <w:rPr>
          <w:sz w:val="16"/>
        </w:rPr>
      </w:pPr>
      <w:r w:rsidRPr="00433DFF">
        <w:rPr>
          <w:sz w:val="16"/>
        </w:rPr>
        <w:t>par l’occupant ou ses délégués, avec l’accord du titulaire du droit de chasse précité.</w:t>
      </w:r>
    </w:p>
    <w:p w:rsidR="00C3648A" w:rsidRPr="00433DFF" w:rsidRDefault="00C3648A" w:rsidP="00C3648A">
      <w:pPr>
        <w:pStyle w:val="Corpsdetexte3"/>
        <w:spacing w:after="120"/>
        <w:rPr>
          <w:sz w:val="16"/>
        </w:rPr>
      </w:pPr>
      <w:r w:rsidRPr="00433DFF">
        <w:rPr>
          <w:sz w:val="16"/>
        </w:rPr>
        <w:t>Le Ministre peut autoriser les fonctionnaires et préposés de la Division de la nature et des forêts à détruire le lapin dans les bois soumis au régime forestier où le droit de chasse n'a pas été adjugé.</w:t>
      </w:r>
    </w:p>
    <w:p w:rsidR="00C3648A" w:rsidRPr="00433DFF" w:rsidRDefault="00C3648A" w:rsidP="00C3648A">
      <w:pPr>
        <w:spacing w:after="120"/>
        <w:jc w:val="both"/>
        <w:rPr>
          <w:sz w:val="16"/>
        </w:rPr>
      </w:pPr>
      <w:r w:rsidRPr="00433DFF">
        <w:rPr>
          <w:b/>
          <w:sz w:val="16"/>
          <w:u w:val="single"/>
        </w:rPr>
        <w:t>Art. 22.</w:t>
      </w:r>
      <w:r w:rsidRPr="00433DFF">
        <w:rPr>
          <w:b/>
          <w:sz w:val="16"/>
        </w:rPr>
        <w:t xml:space="preserve"> </w:t>
      </w:r>
      <w:r w:rsidRPr="00433DFF">
        <w:rPr>
          <w:sz w:val="16"/>
        </w:rPr>
        <w:t>La demande d’autorisation est introduite par le titulaire du droit de chasse ou par l’occupant.</w:t>
      </w:r>
    </w:p>
    <w:p w:rsidR="00C3648A" w:rsidRPr="00433DFF" w:rsidRDefault="00C3648A" w:rsidP="00C3648A">
      <w:pPr>
        <w:spacing w:after="120"/>
        <w:jc w:val="both"/>
        <w:rPr>
          <w:sz w:val="16"/>
        </w:rPr>
      </w:pPr>
      <w:r w:rsidRPr="00433DFF">
        <w:rPr>
          <w:sz w:val="16"/>
        </w:rPr>
        <w:t>Elle précise notamment la localisation exacte des parcelles où la destruction est envisagée, l'identité des personnes qui procéderont à la destruction et le titre auquel celles-ci interviennent.</w:t>
      </w:r>
    </w:p>
    <w:p w:rsidR="00C3648A" w:rsidRDefault="00C3648A" w:rsidP="00C3648A">
      <w:pPr>
        <w:jc w:val="both"/>
        <w:rPr>
          <w:sz w:val="16"/>
        </w:rPr>
      </w:pPr>
      <w:r w:rsidRPr="00433DFF">
        <w:rPr>
          <w:sz w:val="16"/>
        </w:rPr>
        <w:t>Si la demande est introduite par l’occupant, elle doit être accompagnée de l’accord écrit du titulaire de droit de chasse.</w:t>
      </w:r>
    </w:p>
    <w:p w:rsidR="00875752" w:rsidRPr="00C3648A" w:rsidRDefault="00875752" w:rsidP="00C3648A"/>
    <w:sectPr w:rsidR="00875752" w:rsidRPr="00C3648A" w:rsidSect="001029E8">
      <w:type w:val="continuous"/>
      <w:pgSz w:w="11906" w:h="16838"/>
      <w:pgMar w:top="1417" w:right="1417" w:bottom="1417" w:left="1417" w:header="720" w:footer="720" w:gutter="0"/>
      <w:cols w:num="2" w:space="720" w:equalWidth="0">
        <w:col w:w="4181" w:space="709"/>
        <w:col w:w="4181"/>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B183C"/>
    <w:multiLevelType w:val="singleLevel"/>
    <w:tmpl w:val="07E09A4E"/>
    <w:lvl w:ilvl="0">
      <w:start w:val="1"/>
      <w:numFmt w:val="decimal"/>
      <w:lvlText w:val="%1°"/>
      <w:legacy w:legacy="1" w:legacySpace="0" w:legacyIndent="283"/>
      <w:lvlJc w:val="left"/>
      <w:pPr>
        <w:ind w:left="283" w:hanging="283"/>
      </w:pPr>
    </w:lvl>
  </w:abstractNum>
  <w:abstractNum w:abstractNumId="1">
    <w:nsid w:val="36A80701"/>
    <w:multiLevelType w:val="singleLevel"/>
    <w:tmpl w:val="07E09A4E"/>
    <w:lvl w:ilvl="0">
      <w:start w:val="1"/>
      <w:numFmt w:val="decimal"/>
      <w:lvlText w:val="%1°"/>
      <w:legacy w:legacy="1" w:legacySpace="0" w:legacyIndent="283"/>
      <w:lvlJc w:val="left"/>
      <w:pPr>
        <w:ind w:left="283" w:hanging="283"/>
      </w:pPr>
    </w:lvl>
  </w:abstractNum>
  <w:abstractNum w:abstractNumId="2">
    <w:nsid w:val="3761303E"/>
    <w:multiLevelType w:val="singleLevel"/>
    <w:tmpl w:val="E92CF406"/>
    <w:lvl w:ilvl="0">
      <w:start w:val="1"/>
      <w:numFmt w:val="decimal"/>
      <w:lvlText w:val="%1°"/>
      <w:lvlJc w:val="left"/>
      <w:pPr>
        <w:tabs>
          <w:tab w:val="num" w:pos="360"/>
        </w:tabs>
        <w:ind w:left="340" w:hanging="340"/>
      </w:pPr>
    </w:lvl>
  </w:abstractNum>
  <w:abstractNum w:abstractNumId="3">
    <w:nsid w:val="3D59307A"/>
    <w:multiLevelType w:val="singleLevel"/>
    <w:tmpl w:val="07E09A4E"/>
    <w:lvl w:ilvl="0">
      <w:start w:val="1"/>
      <w:numFmt w:val="decimal"/>
      <w:lvlText w:val="%1°"/>
      <w:legacy w:legacy="1" w:legacySpace="0" w:legacyIndent="283"/>
      <w:lvlJc w:val="left"/>
      <w:pPr>
        <w:ind w:left="283" w:hanging="283"/>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8"/>
  <w:hyphenationZone w:val="425"/>
  <w:characterSpacingControl w:val="doNotCompress"/>
  <w:compat/>
  <w:rsids>
    <w:rsidRoot w:val="00093F59"/>
    <w:rsid w:val="00093F59"/>
    <w:rsid w:val="00172D4A"/>
    <w:rsid w:val="003B204F"/>
    <w:rsid w:val="003B635A"/>
    <w:rsid w:val="00417CB4"/>
    <w:rsid w:val="00433DFF"/>
    <w:rsid w:val="00460352"/>
    <w:rsid w:val="005D1FC0"/>
    <w:rsid w:val="0067408D"/>
    <w:rsid w:val="007B421E"/>
    <w:rsid w:val="007B573F"/>
    <w:rsid w:val="007D7C65"/>
    <w:rsid w:val="00837587"/>
    <w:rsid w:val="00875752"/>
    <w:rsid w:val="009C3919"/>
    <w:rsid w:val="00B4378E"/>
    <w:rsid w:val="00BE455E"/>
    <w:rsid w:val="00C3648A"/>
    <w:rsid w:val="00CE1811"/>
    <w:rsid w:val="00E9658D"/>
    <w:rsid w:val="00EB5D9B"/>
    <w:rsid w:val="00FE2AA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48A"/>
    <w:rPr>
      <w:lang w:val="fr-FR" w:eastAsia="fr-FR"/>
    </w:rPr>
  </w:style>
  <w:style w:type="paragraph" w:styleId="Titre2">
    <w:name w:val="heading 2"/>
    <w:basedOn w:val="Normal"/>
    <w:next w:val="Normal"/>
    <w:link w:val="Titre2Car"/>
    <w:qFormat/>
    <w:rsid w:val="00093F59"/>
    <w:pPr>
      <w:keepNext/>
      <w:jc w:val="center"/>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093F59"/>
    <w:rPr>
      <w:b/>
      <w:lang w:val="fr-FR" w:eastAsia="fr-FR"/>
    </w:rPr>
  </w:style>
  <w:style w:type="paragraph" w:styleId="En-tte">
    <w:name w:val="header"/>
    <w:basedOn w:val="Normal"/>
    <w:link w:val="En-tteCar"/>
    <w:semiHidden/>
    <w:rsid w:val="00093F59"/>
    <w:pPr>
      <w:tabs>
        <w:tab w:val="center" w:pos="4536"/>
        <w:tab w:val="right" w:pos="9072"/>
      </w:tabs>
    </w:pPr>
  </w:style>
  <w:style w:type="character" w:customStyle="1" w:styleId="En-tteCar">
    <w:name w:val="En-tête Car"/>
    <w:basedOn w:val="Policepardfaut"/>
    <w:link w:val="En-tte"/>
    <w:semiHidden/>
    <w:rsid w:val="00093F59"/>
    <w:rPr>
      <w:lang w:val="fr-FR" w:eastAsia="fr-FR"/>
    </w:rPr>
  </w:style>
  <w:style w:type="paragraph" w:styleId="Retraitcorpsdetexte">
    <w:name w:val="Body Text Indent"/>
    <w:basedOn w:val="Normal"/>
    <w:link w:val="RetraitcorpsdetexteCar"/>
    <w:semiHidden/>
    <w:rsid w:val="00093F59"/>
    <w:pPr>
      <w:tabs>
        <w:tab w:val="left" w:pos="567"/>
      </w:tabs>
      <w:ind w:left="567" w:hanging="567"/>
      <w:jc w:val="both"/>
    </w:pPr>
    <w:rPr>
      <w:sz w:val="24"/>
      <w:lang w:val="fr-CA"/>
    </w:rPr>
  </w:style>
  <w:style w:type="character" w:customStyle="1" w:styleId="RetraitcorpsdetexteCar">
    <w:name w:val="Retrait corps de texte Car"/>
    <w:basedOn w:val="Policepardfaut"/>
    <w:link w:val="Retraitcorpsdetexte"/>
    <w:semiHidden/>
    <w:rsid w:val="00093F59"/>
    <w:rPr>
      <w:sz w:val="24"/>
      <w:lang w:val="fr-CA" w:eastAsia="fr-FR"/>
    </w:rPr>
  </w:style>
  <w:style w:type="paragraph" w:styleId="Corpsdetexte3">
    <w:name w:val="Body Text 3"/>
    <w:basedOn w:val="Normal"/>
    <w:link w:val="Corpsdetexte3Car"/>
    <w:semiHidden/>
    <w:rsid w:val="00093F59"/>
    <w:pPr>
      <w:jc w:val="both"/>
    </w:pPr>
  </w:style>
  <w:style w:type="character" w:customStyle="1" w:styleId="Corpsdetexte3Car">
    <w:name w:val="Corps de texte 3 Car"/>
    <w:basedOn w:val="Policepardfaut"/>
    <w:link w:val="Corpsdetexte3"/>
    <w:semiHidden/>
    <w:rsid w:val="00093F59"/>
    <w:rPr>
      <w:lang w:val="fr-FR" w:eastAsia="fr-FR"/>
    </w:rPr>
  </w:style>
  <w:style w:type="paragraph" w:styleId="Corpsdetexte">
    <w:name w:val="Body Text"/>
    <w:basedOn w:val="Normal"/>
    <w:link w:val="CorpsdetexteCar"/>
    <w:semiHidden/>
    <w:rsid w:val="00093F59"/>
    <w:pPr>
      <w:pBdr>
        <w:top w:val="single" w:sz="12" w:space="1" w:color="auto" w:shadow="1"/>
        <w:left w:val="single" w:sz="12" w:space="4" w:color="auto" w:shadow="1"/>
        <w:bottom w:val="single" w:sz="12" w:space="1" w:color="auto" w:shadow="1"/>
        <w:right w:val="single" w:sz="12" w:space="4" w:color="auto" w:shadow="1"/>
      </w:pBdr>
      <w:jc w:val="center"/>
    </w:pPr>
    <w:rPr>
      <w:rFonts w:ascii="Arial" w:hAnsi="Arial"/>
      <w:b/>
      <w:sz w:val="24"/>
    </w:rPr>
  </w:style>
  <w:style w:type="character" w:customStyle="1" w:styleId="CorpsdetexteCar">
    <w:name w:val="Corps de texte Car"/>
    <w:basedOn w:val="Policepardfaut"/>
    <w:link w:val="Corpsdetexte"/>
    <w:semiHidden/>
    <w:rsid w:val="00093F59"/>
    <w:rPr>
      <w:rFonts w:ascii="Arial" w:hAnsi="Arial"/>
      <w:b/>
      <w:sz w:val="24"/>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986</Words>
  <Characters>5429</Characters>
  <Application>Microsoft Office Word</Application>
  <DocSecurity>0</DocSecurity>
  <Lines>45</Lines>
  <Paragraphs>12</Paragraphs>
  <ScaleCrop>false</ScaleCrop>
  <Company/>
  <LinksUpToDate>false</LinksUpToDate>
  <CharactersWithSpaces>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127734</dc:creator>
  <cp:lastModifiedBy>127734</cp:lastModifiedBy>
  <cp:revision>5</cp:revision>
  <dcterms:created xsi:type="dcterms:W3CDTF">2016-02-04T09:18:00Z</dcterms:created>
  <dcterms:modified xsi:type="dcterms:W3CDTF">2017-01-04T16:01:00Z</dcterms:modified>
</cp:coreProperties>
</file>